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D4A" w:rsidRDefault="00B800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СОГЛАШЕНИЕ № 2-ОМС</w:t>
      </w:r>
    </w:p>
    <w:p w:rsidR="001C2D4A" w:rsidRDefault="00B800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</w:p>
    <w:p w:rsidR="001C2D4A" w:rsidRDefault="001C2D4A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:rsidR="001C2D4A" w:rsidRDefault="00B800B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директора Шишковой Татьяны Семеновны, действующей на основании Устава, с одной стороны, и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края, далее именуемая Орган, в лице главы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 Сокуренко Дмитрия Николаевича, действующего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основании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Нефтекумского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Ставропольского края, </w:t>
      </w:r>
      <w:r>
        <w:rPr>
          <w:rFonts w:ascii="Times New Roman" w:hAnsi="Times New Roman"/>
          <w:sz w:val="28"/>
          <w:szCs w:val="28"/>
        </w:rPr>
        <w:t xml:space="preserve">утверждённого решением Думы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15 августа 2023 г. № 143, Положения об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края, утвержденного решением Думы </w:t>
      </w:r>
      <w:proofErr w:type="spellStart"/>
      <w:r>
        <w:rPr>
          <w:rFonts w:ascii="Times New Roman" w:hAnsi="Times New Roman"/>
          <w:sz w:val="28"/>
          <w:szCs w:val="28"/>
        </w:rPr>
        <w:t>Нефтекумского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от 26 сентября 2023 г. № 143, </w:t>
      </w:r>
      <w:r>
        <w:rPr>
          <w:rFonts w:ascii="Times New Roman" w:hAnsi="Times New Roman"/>
          <w:color w:val="000000"/>
          <w:sz w:val="28"/>
          <w:szCs w:val="28"/>
        </w:rPr>
        <w:t>с другой стороны,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1C2D4A" w:rsidRDefault="001C2D4A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C2D4A" w:rsidRDefault="00B800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</w:t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1"/>
            <w:color w:val="auto"/>
            <w:sz w:val="28"/>
            <w:szCs w:val="28"/>
            <w:u w:val="none"/>
          </w:rPr>
          <w:t>части 1</w:t>
        </w:r>
        <w:r>
          <w:rPr>
            <w:rStyle w:val="af1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1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1C2D4A" w:rsidRDefault="001C2D4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1C2D4A" w:rsidRDefault="00B800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1C2D4A" w:rsidRDefault="00B800B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</w:t>
      </w:r>
      <w:r>
        <w:rPr>
          <w:rFonts w:ascii="Times New Roman" w:hAnsi="Times New Roman"/>
          <w:sz w:val="28"/>
          <w:szCs w:val="28"/>
        </w:rPr>
        <w:lastRenderedPageBreak/>
        <w:t>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2.2.9.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1C2D4A" w:rsidRDefault="001C2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D4A" w:rsidRDefault="00B800BC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:rsidR="001C2D4A" w:rsidRDefault="001C2D4A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1C2D4A" w:rsidRDefault="00B800BC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</w:t>
      </w:r>
      <w:r>
        <w:rPr>
          <w:color w:val="000000"/>
          <w:sz w:val="28"/>
          <w:szCs w:val="28"/>
        </w:rPr>
        <w:lastRenderedPageBreak/>
        <w:t>в Приложении 1 к настоящему Соглашению, и формирования отчетов;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:rsidR="001C2D4A" w:rsidRDefault="00B800BC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</w:t>
      </w:r>
      <w:r>
        <w:rPr>
          <w:color w:val="000000"/>
          <w:sz w:val="28"/>
          <w:szCs w:val="28"/>
        </w:rPr>
        <w:lastRenderedPageBreak/>
        <w:t xml:space="preserve">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proofErr w:type="spellStart"/>
      <w:r>
        <w:rPr>
          <w:sz w:val="28"/>
          <w:szCs w:val="28"/>
          <w:lang w:val="en-US"/>
        </w:rPr>
        <w:t>umfc</w:t>
      </w:r>
      <w:proofErr w:type="spellEnd"/>
      <w:r>
        <w:rPr>
          <w:sz w:val="28"/>
          <w:szCs w:val="28"/>
        </w:rPr>
        <w:t>26.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1C2D4A" w:rsidRDefault="00B800BC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1C2D4A" w:rsidRDefault="001C2D4A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1C2D4A" w:rsidRDefault="00B800BC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:rsidR="001C2D4A" w:rsidRDefault="001C2D4A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1C2D4A" w:rsidRDefault="00B800BC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1C2D4A" w:rsidRDefault="00B800BC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 xml:space="preserve">осуществляется разделение административных процедур на отдельные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 xml:space="preserve">, выполняемые </w:t>
      </w:r>
      <w:r>
        <w:rPr>
          <w:color w:val="000000"/>
          <w:sz w:val="28"/>
          <w:szCs w:val="28"/>
        </w:rPr>
        <w:lastRenderedPageBreak/>
        <w:t>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:rsidR="001C2D4A" w:rsidRDefault="00B800BC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1C2D4A" w:rsidRDefault="00B800BC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1C2D4A" w:rsidRDefault="00B800BC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1C2D4A" w:rsidRDefault="00B800BC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1C2D4A" w:rsidRDefault="001C2D4A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1C2D4A" w:rsidRDefault="00B800BC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1C2D4A" w:rsidRDefault="00B800BC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1C2D4A" w:rsidRDefault="00B800BC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отчетным, и должна содержать сведения о: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1C2D4A" w:rsidRDefault="00B800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1C2D4A" w:rsidRDefault="001C2D4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1C2D4A" w:rsidRDefault="00B800BC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Ответственность сторон за неисполнение или ненадлежащее исполнение возложенных на них обязанностей</w:t>
      </w:r>
    </w:p>
    <w:p w:rsidR="001C2D4A" w:rsidRDefault="001C2D4A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1C2D4A" w:rsidRDefault="00B800BC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1C2D4A" w:rsidRDefault="001C2D4A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1C2D4A" w:rsidRDefault="00B800BC">
      <w:pPr>
        <w:pStyle w:val="26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1C2D4A" w:rsidRDefault="00B800BC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1C2D4A" w:rsidRDefault="00B800BC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1C2D4A" w:rsidRDefault="00B800B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1C2D4A" w:rsidRDefault="001C2D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2D4A" w:rsidRDefault="00B800BC">
      <w:pPr>
        <w:pStyle w:val="26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1C2D4A" w:rsidRDefault="001C2D4A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1C2D4A" w:rsidRDefault="00B800BC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1C2D4A" w:rsidRDefault="001C2D4A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1C2D4A" w:rsidRDefault="00B800BC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1C2D4A" w:rsidRDefault="001C2D4A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1C2D4A" w:rsidRDefault="00B800BC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1C2D4A" w:rsidRDefault="00B800BC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  <w:t xml:space="preserve">После заключения настоящего Соглашения соглашение от </w:t>
      </w:r>
      <w:r>
        <w:rPr>
          <w:sz w:val="28"/>
          <w:szCs w:val="28"/>
        </w:rPr>
        <w:br/>
        <w:t xml:space="preserve">26 октября 2018 г. № 01/ОМСУ и дополнительные соглашения к нему </w:t>
      </w:r>
      <w:r>
        <w:rPr>
          <w:sz w:val="28"/>
          <w:szCs w:val="28"/>
        </w:rPr>
        <w:lastRenderedPageBreak/>
        <w:t>признаются утратившими силу.</w:t>
      </w:r>
    </w:p>
    <w:p w:rsidR="001C2D4A" w:rsidRDefault="00B800BC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9.3.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1C2D4A" w:rsidRDefault="00B800BC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9.4.</w:t>
      </w:r>
      <w:r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1C2D4A" w:rsidRDefault="00B800BC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9.5.</w:t>
      </w:r>
      <w:r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1C2D4A" w:rsidRDefault="00B800BC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9.6.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1C2D4A" w:rsidRDefault="00B800BC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9.7. Приложениями к настоящему Соглашению являются: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1C2D4A" w:rsidRDefault="00B800BC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1C2D4A" w:rsidRDefault="001C2D4A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:rsidR="001C2D4A" w:rsidRDefault="00B800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1C2D4A" w:rsidRDefault="001C2D4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4292"/>
      </w:tblGrid>
      <w:tr w:rsidR="001C2D4A">
        <w:trPr>
          <w:trHeight w:val="3589"/>
        </w:trPr>
        <w:tc>
          <w:tcPr>
            <w:tcW w:w="52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B800BC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УМФЦ 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Мира, д. 285, стр. 1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1C2D4A" w:rsidRDefault="00B800BC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1C2D4A" w:rsidRDefault="00B800BC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B800BC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Орган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356880, Ставропольский край, 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Нефтекумск, </w:t>
            </w:r>
          </w:p>
          <w:p w:rsidR="001C2D4A" w:rsidRDefault="00B800B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Ленина,1 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2614021542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КПП 263501001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1172651027482</w:t>
            </w: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.:</w:t>
            </w:r>
            <w:r w:rsidRPr="00B800B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8(86558) 3-35-15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e-mail: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rStyle w:val="af1"/>
                <w:color w:val="000000" w:themeColor="text1"/>
                <w:sz w:val="28"/>
                <w:szCs w:val="28"/>
                <w:u w:val="none"/>
                <w:lang w:val="en-US"/>
              </w:rPr>
              <w:t>angosk@angosk.ru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1C2D4A" w:rsidRDefault="00B800BC">
            <w:pPr>
              <w:tabs>
                <w:tab w:val="left" w:pos="3045"/>
              </w:tabs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    Д.Н. Сокуренко</w:t>
            </w: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2D4A" w:rsidRDefault="001C2D4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2D4A" w:rsidRDefault="001C2D4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2D4A" w:rsidRDefault="001C2D4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2D4A" w:rsidRDefault="001C2D4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2D4A" w:rsidRDefault="001C2D4A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1C2D4A">
        <w:tc>
          <w:tcPr>
            <w:tcW w:w="9854" w:type="dxa"/>
            <w:shd w:val="clear" w:color="auto" w:fill="auto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1C2D4A" w:rsidRDefault="00B800BC">
      <w:r>
        <w:br w:type="page" w:clear="all"/>
      </w:r>
    </w:p>
    <w:p w:rsidR="001C2D4A" w:rsidRDefault="001C2D4A">
      <w:pPr>
        <w:spacing w:after="0" w:line="240" w:lineRule="auto"/>
        <w:jc w:val="both"/>
        <w:sectPr w:rsidR="001C2D4A">
          <w:headerReference w:type="default" r:id="rId10"/>
          <w:footerReference w:type="first" r:id="rId11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1C2D4A">
        <w:tc>
          <w:tcPr>
            <w:tcW w:w="9214" w:type="dxa"/>
          </w:tcPr>
          <w:p w:rsidR="001C2D4A" w:rsidRDefault="00B800B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2-ОМС</w:t>
            </w:r>
          </w:p>
          <w:p w:rsidR="001C2D4A" w:rsidRDefault="001C2D4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C2D4A" w:rsidRDefault="00B800BC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1C2D4A" w:rsidRDefault="00B800BC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</w:t>
      </w:r>
      <w:r>
        <w:rPr>
          <w:rFonts w:ascii="Times New Roman" w:hAnsi="Times New Roman"/>
          <w:sz w:val="28"/>
          <w:szCs w:val="28"/>
          <w:u w:val="single"/>
        </w:rPr>
        <w:t>https://anmosk.gosuslugi.ru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96"/>
        <w:gridCol w:w="1702"/>
        <w:gridCol w:w="2268"/>
        <w:gridCol w:w="1842"/>
        <w:gridCol w:w="1843"/>
        <w:gridCol w:w="2410"/>
      </w:tblGrid>
      <w:tr w:rsidR="001C2D4A">
        <w:tc>
          <w:tcPr>
            <w:tcW w:w="458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</w:p>
          <w:p w:rsidR="001C2D4A" w:rsidRDefault="00B800BC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96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1C2D4A" w:rsidRDefault="001C2D4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 муниципальных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1C2D4A">
        <w:tc>
          <w:tcPr>
            <w:tcW w:w="458" w:type="dxa"/>
          </w:tcPr>
          <w:p w:rsidR="001C2D4A" w:rsidRDefault="00B800B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</w:tcPr>
          <w:p w:rsidR="001C2D4A" w:rsidRDefault="00B800B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:rsidR="001C2D4A" w:rsidRDefault="00B800B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1C2D4A" w:rsidRDefault="00B800BC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1C2D4A">
        <w:tc>
          <w:tcPr>
            <w:tcW w:w="16019" w:type="dxa"/>
            <w:gridSpan w:val="7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труда и социальной защиты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населения </w:t>
            </w:r>
            <w:r>
              <w:rPr>
                <w:rFonts w:ascii="Times New Roman" w:eastAsia="Times New Roman" w:hAnsi="Times New Roman"/>
                <w:bCs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– управление труда и социальной защиты населения)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и консультирование заявителя по вопросу предоставления субсидии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2600000000161135344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</w:t>
            </w: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образованной постановлением Правительства Ставропольского края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и регистрация заявления и документов на предоставление субсидии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2600000000161135367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 xml:space="preserve">изменение способа выплаты (выплатных </w:t>
            </w:r>
            <w:r>
              <w:rPr>
                <w:rStyle w:val="gwt-inlinehtml"/>
                <w:rFonts w:ascii="Times New Roman" w:hAnsi="Times New Roman"/>
              </w:rPr>
              <w:lastRenderedPageBreak/>
              <w:t>реквизитов) субсидии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2600000000161137343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принятие решения о приостановлении (о возобновлении) предоставления государственной услуги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2600000000161138157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принятие решения о прекращении предоставления субсидии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2600000000161138571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ЕДВ</w:t>
            </w:r>
          </w:p>
          <w:p w:rsidR="001C2D4A" w:rsidRDefault="001C2D4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2600000010000103256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>
              <w:rPr>
                <w:rFonts w:ascii="Times New Roman" w:hAnsi="Times New Roman"/>
                <w:bCs/>
              </w:rPr>
              <w:t xml:space="preserve">от 14.10.2010 № 323-п, </w:t>
            </w:r>
            <w:r>
              <w:rPr>
                <w:rFonts w:ascii="Times New Roman" w:hAnsi="Times New Roman"/>
              </w:rPr>
              <w:t xml:space="preserve">от 24.03.2022 № 1 (далее </w:t>
            </w:r>
            <w:r>
              <w:rPr>
                <w:rFonts w:ascii="Times New Roman" w:hAnsi="Times New Roman"/>
              </w:rPr>
              <w:lastRenderedPageBreak/>
              <w:t>протокол от 24.03.2022 № 1)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выплатных реквизитов (способа выплаты)</w:t>
            </w:r>
          </w:p>
          <w:p w:rsidR="001C2D4A" w:rsidRDefault="001C2D4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2600000010000066797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74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назначение ЕДВ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2600000010000110758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1C2D4A">
        <w:trPr>
          <w:trHeight w:val="74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выплатных реквизитов (способа выплаты)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2600000010000110785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 и регистрация документов</w:t>
            </w:r>
          </w:p>
          <w:p w:rsidR="001C2D4A" w:rsidRDefault="001C2D4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2600000010000025265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1C2D4A">
        <w:trPr>
          <w:trHeight w:val="874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выплатных реквизитов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2600000010000025285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и выплата ежемесячной денежной компенсации на каждого ребенка в возрасте до 18 лет многодетной семье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2600000010000121328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2" w:tooltip="consultantplus://offline/ref=02FD13B2FE0DA413FE1BD1F28A3B02E4AD662C73C19A78892ED4B643695E58C6A98CEC6086B34D2BD158256393A0C12BA7D5j5G" w:history="1">
              <w:r>
                <w:rPr>
                  <w:rFonts w:ascii="Times New Roman" w:eastAsia="Times New Roman" w:hAnsi="Times New Roman"/>
                </w:rPr>
                <w:t>Законом</w:t>
              </w:r>
            </w:hyperlink>
            <w:r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2600000010000018678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и выплата ежегодного социального пособия на проезд студентам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2600000010000018806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</w:t>
            </w:r>
            <w:r>
              <w:rPr>
                <w:rFonts w:ascii="Times New Roman" w:eastAsia="Times New Roman" w:hAnsi="Times New Roman"/>
              </w:rPr>
              <w:lastRenderedPageBreak/>
              <w:t xml:space="preserve">указанные в Федеральном </w:t>
            </w:r>
            <w:hyperlink r:id="rId13" w:tooltip="consultantplus://offline/ref=02FD13B2FE0DA413FE1BD1E489575CEEA96D7178C39F76DD7088B014360E5E93FBCCB239D6F70626D146396393DBj7G" w:history="1">
              <w:r>
                <w:rPr>
                  <w:rFonts w:ascii="Times New Roman" w:eastAsia="Times New Roman" w:hAnsi="Times New Roman"/>
                </w:rPr>
                <w:t>законе</w:t>
              </w:r>
            </w:hyperlink>
            <w:r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4" w:tooltip="consultantplus://offline/ref=02FD13B2FE0DA413FE1BD1F28A3B02E4AD662C73C19A78892ED4B643695E58C6A98CEC6086B34D2BD158256393A0C12BA7D5j5G" w:history="1">
              <w:r>
                <w:rPr>
                  <w:rFonts w:ascii="Times New Roman" w:eastAsia="Times New Roman" w:hAnsi="Times New Roman"/>
                </w:rPr>
                <w:t>Законом</w:t>
              </w:r>
            </w:hyperlink>
            <w:r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ежемесячной доплаты к пенсии</w:t>
            </w:r>
          </w:p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ab/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2600000010000020910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5" w:tooltip="consultantplus://offline/ref=02FD13B2FE0DA413FE1BD1E489575CEEA96D7178C39F76DD7088B014360E5E93E9CCEA35D7F71B2FD6536F32D6EBCE2AA6423B5D5E799E44DCjDG" w:history="1">
              <w:r>
                <w:rPr>
                  <w:rFonts w:ascii="Times New Roman" w:eastAsia="Times New Roman" w:hAnsi="Times New Roman"/>
                </w:rPr>
                <w:t>подпунктах 1</w:t>
              </w:r>
            </w:hyperlink>
            <w:r>
              <w:rPr>
                <w:rFonts w:ascii="Times New Roman" w:eastAsia="Times New Roman" w:hAnsi="Times New Roman"/>
              </w:rPr>
              <w:t xml:space="preserve"> - </w:t>
            </w:r>
            <w:hyperlink r:id="rId16" w:tooltip="consultantplus://offline/ref=02FD13B2FE0DA413FE1BD1E489575CEEA96D7178C39F76DD7088B014360E5E93E9CCEA35D7F71825D4536F32D6EBCE2AA6423B5D5E799E44DCjDG" w:history="1">
              <w:r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7" w:tooltip="consultantplus://offline/ref=02FD13B2FE0DA413FE1BD1F28A3B02E4AD662C73C19A78892ED4B643695E58C6A98CEC6086B34D2BD158256393A0C12BA7D5j5G" w:history="1">
              <w:r>
                <w:rPr>
                  <w:rFonts w:ascii="Times New Roman" w:eastAsia="Times New Roman" w:hAnsi="Times New Roman"/>
                </w:rPr>
                <w:t>Законом</w:t>
              </w:r>
            </w:hyperlink>
            <w:r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2600000010000018602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ЕДВ</w:t>
            </w:r>
          </w:p>
          <w:p w:rsidR="001C2D4A" w:rsidRDefault="001C2D4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2600000010000024196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выплатных реквизитов (способа выплаты)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2600000010000024248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прекращение ЕДВ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2600000000160860852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продление ЕДВ</w:t>
            </w:r>
          </w:p>
          <w:p w:rsidR="001C2D4A" w:rsidRDefault="001C2D4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2600000000160861958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ЕДВ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2600000010000024196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2600000010000037936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назначение компенсации стоимости проезда по социальной необходимости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2600000010000039391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highlight w:val="white"/>
              </w:rPr>
            </w:pPr>
            <w:r>
              <w:rPr>
                <w:rFonts w:ascii="Times New Roman" w:eastAsia="Times New Roman" w:hAnsi="Times New Roman"/>
                <w:highlight w:val="white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2600000010000036790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компенсации на ЖКУ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2600000010000039716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</w:t>
            </w:r>
            <w:r>
              <w:rPr>
                <w:rFonts w:ascii="Times New Roman" w:hAnsi="Times New Roman"/>
              </w:rPr>
              <w:lastRenderedPageBreak/>
              <w:t xml:space="preserve">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>
              <w:rPr>
                <w:rFonts w:ascii="Times New Roman" w:hAnsi="Times New Roman"/>
                <w:bCs/>
              </w:rPr>
              <w:t>от 14.10.2010 № 323-п,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 18.12.2023 № 3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(далее – протокол от 18.12.2023 № 3)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индивидуальный перерасчет </w:t>
            </w:r>
            <w:r>
              <w:rPr>
                <w:rFonts w:ascii="Times New Roman" w:hAnsi="Times New Roman"/>
              </w:rPr>
              <w:lastRenderedPageBreak/>
              <w:t>компенсации на ЖКУ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2600000010000039794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Style w:val="gwt-inlinehtml"/>
                <w:rFonts w:ascii="Times New Roman" w:hAnsi="Times New Roman"/>
              </w:rPr>
              <w:t>изменение выплатных реквизитов (способа) получения компенсации на ЖКУ, основания для получения мер социальной поддержки, условий, влияющих на размер компенсации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2600000010000039760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</w:rPr>
            </w:pPr>
            <w:r>
              <w:rPr>
                <w:rStyle w:val="gwt-inlinehtml"/>
                <w:rFonts w:ascii="Times New Roman" w:hAnsi="Times New Roman"/>
              </w:rPr>
              <w:t>возобновление выплаты компенсации на ЖКУ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2600000010000039772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8" w:tooltip="consultantplus://offline/ref=02FD13B2FE0DA413FE1BD1F28A3B02E4AD662C73C19A798B29DDB643695E58C6A98CEC6086B34D2BD158256393A0C12BA7D5j5G" w:history="1">
              <w:r>
                <w:rPr>
                  <w:rFonts w:ascii="Times New Roman" w:eastAsia="Times New Roman" w:hAnsi="Times New Roman"/>
                </w:rPr>
                <w:t>Законом</w:t>
              </w:r>
            </w:hyperlink>
            <w:r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2600000000160759851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1C2D4A" w:rsidRDefault="00B800BC">
            <w:pPr>
              <w:ind w:right="-108"/>
              <w:rPr>
                <w:rFonts w:ascii="Times New Roman" w:hAnsi="Times New Roman"/>
                <w:b/>
              </w:rPr>
            </w:pPr>
            <w:r>
              <w:rPr>
                <w:rStyle w:val="gwt-inlinehtml"/>
                <w:rFonts w:ascii="Times New Roman" w:hAnsi="Times New Roman"/>
              </w:rPr>
              <w:t xml:space="preserve">назначение и выплата ежегодной денежной компенсации многодетным семьям на каждого из детей не старше восемнадцати лет, обучающихся в общеобразовательных организациях, на приобретение комплекта </w:t>
            </w:r>
            <w:r>
              <w:rPr>
                <w:rStyle w:val="gwt-inlinehtml"/>
                <w:rFonts w:ascii="Times New Roman" w:hAnsi="Times New Roman"/>
              </w:rPr>
              <w:lastRenderedPageBreak/>
              <w:t xml:space="preserve">школьной одежды, спортивной одежды и </w:t>
            </w:r>
            <w:proofErr w:type="gramStart"/>
            <w:r>
              <w:rPr>
                <w:rStyle w:val="gwt-inlinehtml"/>
                <w:rFonts w:ascii="Times New Roman" w:hAnsi="Times New Roman"/>
              </w:rPr>
              <w:t>обуви</w:t>
            </w:r>
            <w:proofErr w:type="gramEnd"/>
            <w:r>
              <w:rPr>
                <w:rStyle w:val="gwt-inlinehtml"/>
                <w:rFonts w:ascii="Times New Roman" w:hAnsi="Times New Roman"/>
              </w:rPr>
              <w:t xml:space="preserve"> и школьных письменных принадлежностей.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2600000000160769639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2600000010000122274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Style w:val="gwt-inlinehtml"/>
                <w:rFonts w:ascii="Times New Roman" w:hAnsi="Times New Roman"/>
              </w:rPr>
              <w:t>назначение и выплата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2600000010000122484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</w:t>
            </w:r>
            <w:r>
              <w:rPr>
                <w:rFonts w:ascii="Times New Roman" w:eastAsia="Times New Roman" w:hAnsi="Times New Roman"/>
              </w:rPr>
              <w:lastRenderedPageBreak/>
              <w:t>на территории Ставропольского края» и ее предоставление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2600000000161100649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Style w:val="gwt-inlinehtml"/>
                <w:rFonts w:ascii="Times New Roman" w:hAnsi="Times New Roman"/>
              </w:rPr>
              <w:t>прием и регистрация документов для предоставления государственной услуги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2600000000161108841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2600000010000034716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Style w:val="gwt-inlinehtml"/>
              </w:rPr>
            </w:pPr>
            <w:r>
              <w:rPr>
                <w:rStyle w:val="gwt-inlinehtml"/>
                <w:rFonts w:ascii="Times New Roman" w:hAnsi="Times New Roman"/>
              </w:rPr>
              <w:t>прием и регистрация заявления документов и документов для присвоения звания "Ветеран труда", проверка права и подготовка списка лиц, претендующих на присвоение звания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260000001000036682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FFFFFF" w:fill="FFFFFF"/>
          </w:tcPr>
          <w:p w:rsidR="001C2D4A" w:rsidRDefault="001C2D4A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Style w:val="gwt-inlinehtml"/>
              </w:rPr>
            </w:pPr>
            <w:r>
              <w:rPr>
                <w:rStyle w:val="gwt-inlinehtml"/>
                <w:rFonts w:ascii="Times New Roman" w:hAnsi="Times New Roman"/>
              </w:rPr>
              <w:t>направление документов на спорную комиссию</w:t>
            </w:r>
          </w:p>
        </w:tc>
        <w:tc>
          <w:tcPr>
            <w:tcW w:w="1843" w:type="dxa"/>
            <w:vMerge w:val="restart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2600000010000164272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1C2D4A" w:rsidRDefault="00B800BC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2600000010000036370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:rsidR="001C2D4A" w:rsidRDefault="00B800BC">
            <w:pPr>
              <w:rPr>
                <w:rStyle w:val="gwt-inlinehtml"/>
              </w:rPr>
            </w:pPr>
            <w:r>
              <w:rPr>
                <w:rStyle w:val="gwt-inlinehtml"/>
                <w:rFonts w:ascii="Times New Roman" w:hAnsi="Times New Roman"/>
              </w:rPr>
              <w:t>Назначение ЕДВ</w:t>
            </w:r>
          </w:p>
        </w:tc>
        <w:tc>
          <w:tcPr>
            <w:tcW w:w="1843" w:type="dxa"/>
          </w:tcPr>
          <w:p w:rsidR="001C2D4A" w:rsidRDefault="00B800B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2600000010000110758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</w:t>
            </w:r>
            <w:r>
              <w:rPr>
                <w:rFonts w:ascii="Times New Roman" w:hAnsi="Times New Roman"/>
              </w:rPr>
              <w:lastRenderedPageBreak/>
              <w:t xml:space="preserve">Правительства Ставропольского края </w:t>
            </w:r>
            <w:r>
              <w:rPr>
                <w:rFonts w:ascii="Times New Roman" w:hAnsi="Times New Roman"/>
                <w:bCs/>
              </w:rPr>
              <w:t>от 14.10.2010 № 323-п,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16019" w:type="dxa"/>
            <w:gridSpan w:val="7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lang w:val="en-US"/>
              </w:rPr>
              <w:lastRenderedPageBreak/>
              <w:t>II</w:t>
            </w:r>
            <w:r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1C2D4A" w:rsidRDefault="00B800BC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образования  </w:t>
            </w:r>
            <w:r>
              <w:rPr>
                <w:rFonts w:ascii="Times New Roman" w:eastAsia="Times New Roman" w:hAnsi="Times New Roman"/>
                <w:bCs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– отдел образования)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16019" w:type="dxa"/>
            <w:gridSpan w:val="7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>
              <w:rPr>
                <w:rFonts w:ascii="Times New Roman" w:eastAsia="Times New Roman" w:hAnsi="Times New Roman"/>
                <w:b/>
                <w:lang w:eastAsia="zh-CN"/>
              </w:rPr>
              <w:t xml:space="preserve">. Муниципальные услуги в сфере архитектуры и градостроительства 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отдел строительства, архитектуры и транспорта 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– отдел строительства, архитектуры и транспорта)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right="-7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2640100010000399811</w:t>
            </w:r>
          </w:p>
          <w:p w:rsidR="001C2D4A" w:rsidRDefault="001C2D4A">
            <w:pPr>
              <w:spacing w:line="240" w:lineRule="exact"/>
              <w:ind w:left="-107" w:right="-165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1. Выдача разрешения на строительство объекта капитального строительства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2600000000191066276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>
              <w:rPr>
                <w:rFonts w:ascii="Times New Roman" w:hAnsi="Times New Roman"/>
                <w:bCs/>
                <w:highlight w:val="white"/>
              </w:rPr>
              <w:t>от 14.10.2010 № 323-п,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lastRenderedPageBreak/>
              <w:t>(далее – протокол от 01.07.2024 № 1)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42" w:type="dxa"/>
          </w:tcPr>
          <w:p w:rsidR="001C2D4A" w:rsidRPr="00B800BC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2.</w:t>
            </w:r>
            <w:r w:rsidRPr="00B800BC">
              <w:t xml:space="preserve"> </w:t>
            </w:r>
            <w:r w:rsidRPr="00B800BC">
              <w:rPr>
                <w:rFonts w:ascii="Times New Roman" w:hAnsi="Times New Roman"/>
              </w:rPr>
              <w:t>Внесение изменений в разрешение на строительство объекта капитального строительства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2600000000191066278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1C2D4A" w:rsidRDefault="00B800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2640100010000399714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842" w:type="dxa"/>
          </w:tcPr>
          <w:p w:rsidR="001C2D4A" w:rsidRPr="006105B4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843" w:type="dxa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2600000000191283190</w:t>
            </w:r>
          </w:p>
          <w:p w:rsidR="001C2D4A" w:rsidRPr="006105B4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1C2D4A" w:rsidRDefault="00B800BC" w:rsidP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Главой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14 октября 2024 г.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2640100010000003014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1.</w:t>
            </w:r>
            <w:r w:rsidRPr="006105B4">
              <w:t xml:space="preserve"> </w:t>
            </w:r>
            <w:r w:rsidRPr="006105B4">
              <w:rPr>
                <w:rFonts w:ascii="Times New Roman" w:hAnsi="Times New Roman"/>
              </w:rPr>
              <w:t>Получение разрешения на установку и эксплуатацию рекламной конструкции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2640100010000003239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2.Аннулирование разрешения на рекламную конструкцию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2600000000162801960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5615"/>
        </w:trPr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1C2D4A" w:rsidRDefault="00B800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2640100010000399829</w:t>
            </w:r>
          </w:p>
        </w:tc>
        <w:tc>
          <w:tcPr>
            <w:tcW w:w="1842" w:type="dxa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Выдача градостроительного плана земельного участка</w:t>
            </w:r>
          </w:p>
        </w:tc>
        <w:tc>
          <w:tcPr>
            <w:tcW w:w="1843" w:type="dxa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2600000000187364820</w:t>
            </w:r>
          </w:p>
          <w:p w:rsidR="001C2D4A" w:rsidRPr="006105B4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Технологическая схема одобрена протоколом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</w:tc>
      </w:tr>
      <w:tr w:rsidR="001C2D4A"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</w:rPr>
              <w:t>Подготовка и утверждение документации по планировке территории.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2600000000166209723</w:t>
            </w:r>
          </w:p>
        </w:tc>
        <w:tc>
          <w:tcPr>
            <w:tcW w:w="1842" w:type="dxa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1. Подготовка документации по планировке территории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2600000000166714173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Технологическая схема одобрена протоколом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18.12.2023 № 3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  <w:highlight w:val="white"/>
              </w:rPr>
            </w:pP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2. Утверждение документации по планировке территории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2600000000204079166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c>
          <w:tcPr>
            <w:tcW w:w="458" w:type="dxa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1C2D4A" w:rsidRDefault="00B800BC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2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2640100010000487209</w:t>
            </w:r>
          </w:p>
        </w:tc>
        <w:tc>
          <w:tcPr>
            <w:tcW w:w="1842" w:type="dxa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Получение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843" w:type="dxa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2640100010000488807</w:t>
            </w:r>
          </w:p>
        </w:tc>
        <w:tc>
          <w:tcPr>
            <w:tcW w:w="2410" w:type="dxa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2640100010000486437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lang w:eastAsia="ru-RU"/>
              </w:rPr>
              <w:t>Получение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2600000000195312593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главой администрации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22 августа 2024 г.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Предоставление разрешения на осуществление земляных работ</w:t>
            </w:r>
          </w:p>
          <w:p w:rsidR="001C2D4A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2640100010000525500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2600000000205015777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</w:rPr>
              <w:t xml:space="preserve">Направление уведомления о соответствии построенных или реконструированных объектов индивидуального жилищного строительства или садового дома </w:t>
            </w:r>
            <w:r>
              <w:rPr>
                <w:rFonts w:ascii="Times New Roman" w:hAnsi="Times New Roman"/>
              </w:rPr>
              <w:lastRenderedPageBreak/>
              <w:t xml:space="preserve">требованиям законодательства </w:t>
            </w:r>
            <w:r>
              <w:rPr>
                <w:rFonts w:ascii="Times New Roman" w:hAnsi="Times New Roman"/>
                <w:highlight w:val="white"/>
              </w:rPr>
              <w:t>Российской Федерации</w:t>
            </w:r>
            <w:r>
              <w:rPr>
                <w:rFonts w:ascii="Times New Roman" w:hAnsi="Times New Roman"/>
              </w:rPr>
              <w:t xml:space="preserve"> о градостроительной деятельности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2600000000166209812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eastAsia="Times New Roman" w:hAnsi="Times New Roman"/>
                <w:lang w:eastAsia="ru-RU"/>
              </w:rPr>
              <w:t xml:space="preserve">Выдача уведомления о соответствии </w:t>
            </w:r>
            <w:r w:rsidRPr="006105B4">
              <w:rPr>
                <w:rFonts w:ascii="Times New Roman" w:eastAsia="Times New Roman" w:hAnsi="Times New Roman"/>
                <w:lang w:eastAsia="ru-RU"/>
              </w:rPr>
              <w:lastRenderedPageBreak/>
              <w:t>(несоответствии) построенных или реконструированных объекта индивидуального жилищного строительства или садового дома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lastRenderedPageBreak/>
              <w:t>2600000000166562742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2600000000166434169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Получение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на. земельном участке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2600000000207189179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2600000000166210174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eastAsia="Times New Roman" w:hAnsi="Times New Roman"/>
                <w:lang w:eastAsia="ru-RU"/>
              </w:rPr>
              <w:t>Согласование архитектурно-градостроительного облика объекта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2600000000177390711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-</w:t>
            </w:r>
          </w:p>
        </w:tc>
      </w:tr>
      <w:tr w:rsidR="001C2D4A">
        <w:trPr>
          <w:trHeight w:val="2715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2600000000178429776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Размещение уведомления о планируемом сносе объекта капитального строительства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2600000000178745010</w:t>
            </w:r>
          </w:p>
        </w:tc>
        <w:tc>
          <w:tcPr>
            <w:tcW w:w="2410" w:type="dxa"/>
            <w:vMerge w:val="restart"/>
          </w:tcPr>
          <w:p w:rsidR="001C2D4A" w:rsidRPr="006105B4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715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6105B4" w:rsidRDefault="00B800BC">
            <w:pPr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702" w:type="dxa"/>
            <w:vMerge w:val="restart"/>
          </w:tcPr>
          <w:p w:rsidR="001C2D4A" w:rsidRPr="006105B4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6105B4"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Pr="006105B4" w:rsidRDefault="00B800BC">
            <w:pPr>
              <w:ind w:left="-137" w:right="-79"/>
              <w:jc w:val="center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2640100010000234423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Предоставление сведений информационной системы обеспечения градостроительной деятельности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2600000000203408316</w:t>
            </w:r>
          </w:p>
        </w:tc>
        <w:tc>
          <w:tcPr>
            <w:tcW w:w="2410" w:type="dxa"/>
            <w:vMerge w:val="restart"/>
          </w:tcPr>
          <w:p w:rsidR="001C2D4A" w:rsidRPr="006105B4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6105B4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6105B4">
              <w:rPr>
                <w:rFonts w:ascii="Times New Roman" w:hAnsi="Times New Roman"/>
                <w:bCs/>
              </w:rPr>
              <w:t>от 01.07.2024 № 1</w:t>
            </w:r>
          </w:p>
          <w:p w:rsidR="001C2D4A" w:rsidRPr="006105B4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73"/>
        </w:trPr>
        <w:tc>
          <w:tcPr>
            <w:tcW w:w="16019" w:type="dxa"/>
            <w:gridSpan w:val="7"/>
            <w:vMerge w:val="restart"/>
          </w:tcPr>
          <w:p w:rsidR="001C2D4A" w:rsidRDefault="00B800BC">
            <w:pPr>
              <w:shd w:val="clear" w:color="auto" w:fill="FFFFFF"/>
              <w:ind w:left="-137" w:right="-79"/>
              <w:jc w:val="center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highlight w:val="white"/>
                <w:lang w:val="en-US"/>
              </w:rPr>
              <w:t>IV</w:t>
            </w:r>
            <w:r>
              <w:rPr>
                <w:rFonts w:ascii="Times New Roman" w:hAnsi="Times New Roman"/>
                <w:b/>
                <w:highlight w:val="white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highlight w:val="white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отдел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образования 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2640100010000526726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lang w:eastAsia="ru-RU"/>
              </w:rPr>
              <w:t>Выдача разрешения на вступление в брак несовершеннолетнему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2600000000195227648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приказам отдела образования администрации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29 мая 2024 года № 199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Присвоение спортивных разрядов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по физической культуре и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спорту </w:t>
            </w:r>
            <w:r>
              <w:rPr>
                <w:rFonts w:ascii="Times New Roman" w:eastAsia="Times New Roman" w:hAnsi="Times New Roman"/>
                <w:bCs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2640100010000505578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lang w:eastAsia="ru-RU"/>
              </w:rPr>
              <w:t>Присвоение спортивных разрядов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2600000000196516399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highlight w:val="green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highlight w:val="white"/>
                <w:lang w:val="en-US"/>
              </w:rPr>
              <w:lastRenderedPageBreak/>
              <w:t>V</w:t>
            </w:r>
            <w:r>
              <w:rPr>
                <w:rFonts w:ascii="Times New Roman" w:hAnsi="Times New Roman"/>
                <w:b/>
                <w:highlight w:val="white"/>
              </w:rPr>
              <w:t>. Муниципальные услуги в сфере образования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отдел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образования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2640100010000001433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lang w:eastAsia="ru-RU"/>
              </w:rPr>
              <w:t>Постановка на учет и направление детей в дошкольное образование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2640100010000380613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Технологическая схема одобрена протоколом</w:t>
            </w:r>
          </w:p>
          <w:p w:rsidR="001C2D4A" w:rsidRDefault="00B800BC">
            <w:pPr>
              <w:ind w:left="-108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</w:rPr>
              <w:t>Организация отдыха детей в каникулярное время</w:t>
            </w:r>
          </w:p>
          <w:p w:rsidR="001C2D4A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отдел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образования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2640100010000166111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Предоставление путевки в санаторно-оздоровительный лагерь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2640100010000167065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Предоставление места в лагере с дневным пребыванием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2600000000161658732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Pr="006105B4" w:rsidRDefault="00B800BC">
            <w:pPr>
              <w:spacing w:line="240" w:lineRule="exact"/>
              <w:ind w:left="-137" w:right="-79"/>
              <w:jc w:val="center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b/>
                <w:lang w:val="en-US"/>
              </w:rPr>
              <w:t>VI</w:t>
            </w:r>
            <w:r w:rsidRPr="006105B4">
              <w:rPr>
                <w:rFonts w:ascii="Times New Roman" w:hAnsi="Times New Roman"/>
                <w:b/>
              </w:rPr>
              <w:t>. Муниципальные услуги в сфере архивного дела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Архивный отдел </w:t>
            </w:r>
            <w:r>
              <w:rPr>
                <w:rFonts w:ascii="Times New Roman" w:eastAsia="Times New Roman" w:hAnsi="Times New Roman"/>
                <w:bCs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2640100010000240683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находящимся на хранении в архивных отделах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 xml:space="preserve">2600000000204955077 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</w:t>
            </w:r>
            <w:proofErr w:type="gramStart"/>
            <w:r>
              <w:rPr>
                <w:rFonts w:ascii="Times New Roman" w:hAnsi="Times New Roman"/>
                <w:highlight w:val="white"/>
              </w:rPr>
              <w:t xml:space="preserve">Главой 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proofErr w:type="gram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30 мая 2024 г.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highlight w:val="white"/>
                <w:lang w:val="en-US"/>
              </w:rPr>
              <w:t>VII</w:t>
            </w:r>
            <w:r>
              <w:rPr>
                <w:rFonts w:ascii="Times New Roman" w:hAnsi="Times New Roman"/>
                <w:b/>
                <w:highlight w:val="white"/>
              </w:rPr>
              <w:t>. Муниципальные услуги в сфере жилищно-коммунального хозяйства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отдел строительства, </w:t>
            </w:r>
            <w:r>
              <w:rPr>
                <w:rFonts w:ascii="Times New Roman" w:eastAsia="Times New Roman" w:hAnsi="Times New Roman"/>
                <w:bCs/>
              </w:rPr>
              <w:lastRenderedPageBreak/>
              <w:t>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2640100010000236350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iCs/>
              </w:rPr>
              <w:t xml:space="preserve">Выдача решения о согласовании </w:t>
            </w:r>
            <w:r w:rsidRPr="006105B4">
              <w:rPr>
                <w:rFonts w:ascii="Times New Roman" w:hAnsi="Times New Roman"/>
                <w:iCs/>
              </w:rPr>
              <w:lastRenderedPageBreak/>
              <w:t>переустройства и (или) перепланировки помещения в многоквартирном доме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lastRenderedPageBreak/>
              <w:t>2640100010000238368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highlight w:val="green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  <w:proofErr w:type="gramStart"/>
            <w:r>
              <w:rPr>
                <w:rFonts w:ascii="Times New Roman" w:hAnsi="Times New Roman"/>
                <w:bCs/>
                <w:highlight w:val="white"/>
              </w:rPr>
              <w:t>от  01.07.2024</w:t>
            </w:r>
            <w:proofErr w:type="gramEnd"/>
            <w:r>
              <w:rPr>
                <w:rFonts w:ascii="Times New Roman" w:hAnsi="Times New Roman"/>
                <w:bCs/>
                <w:highlight w:val="white"/>
              </w:rPr>
              <w:t xml:space="preserve">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iCs/>
              </w:rPr>
            </w:pPr>
            <w:r w:rsidRPr="006105B4">
              <w:rPr>
                <w:rFonts w:ascii="Times New Roman" w:hAnsi="Times New Roman"/>
                <w:iCs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2600000000208352406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2640100010000252386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lang w:eastAsia="zh-CN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tabs>
                <w:tab w:val="center" w:pos="813"/>
              </w:tabs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2600000000204922716</w:t>
            </w:r>
            <w:r w:rsidRPr="006105B4">
              <w:rPr>
                <w:rFonts w:ascii="Times New Roman" w:hAnsi="Times New Roman"/>
              </w:rPr>
              <w:tab/>
            </w:r>
          </w:p>
          <w:p w:rsidR="001C2D4A" w:rsidRPr="006105B4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2600000000166044012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  <w:bCs/>
              </w:rPr>
              <w:t>Признание многоквартирного дома аварийным и подлежащим сносу или реконструкции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2600000000187746427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strike/>
              </w:rPr>
              <w:t>-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Cs/>
              </w:rPr>
            </w:pPr>
            <w:r w:rsidRPr="006105B4">
              <w:rPr>
                <w:rFonts w:ascii="Times New Roman" w:hAnsi="Times New Roman"/>
                <w:bCs/>
              </w:rPr>
              <w:t xml:space="preserve">Признание жилого помещения непригодным </w:t>
            </w:r>
            <w:r w:rsidRPr="006105B4">
              <w:rPr>
                <w:rFonts w:ascii="Times New Roman" w:hAnsi="Times New Roman"/>
                <w:bCs/>
              </w:rPr>
              <w:lastRenderedPageBreak/>
              <w:t>для проживания граждан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lastRenderedPageBreak/>
              <w:t>2600000000187746549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  <w:strike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2600000000166209200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Получение решения о признании садового дома жилым домом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2600000000167796365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18.12.2023 № 3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spacing w:line="240" w:lineRule="exact"/>
              <w:ind w:left="-107" w:right="-46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Получение решения о признании жилого дома садовым домом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2600000000205887460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труда и социальной защиты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37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2600000000166209222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2600000000203974982</w:t>
            </w:r>
          </w:p>
          <w:p w:rsidR="001C2D4A" w:rsidRPr="006105B4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приказам управления труда и социальной защиты населения администрации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29 мая 2024 года № 25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 w:rsidP="00B800BC">
            <w:pPr>
              <w:ind w:right="-24"/>
              <w:jc w:val="both"/>
              <w:rPr>
                <w:rFonts w:ascii="Times New Roman" w:hAnsi="Times New Roman"/>
                <w:highlight w:val="cya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жилищно-коммунального хозяйства </w:t>
            </w:r>
            <w:r>
              <w:rPr>
                <w:rFonts w:ascii="Times New Roman" w:eastAsia="Times New Roman" w:hAnsi="Times New Roman"/>
                <w:bCs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– управление жилищно-коммунального хозяйства)</w:t>
            </w: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2640100010000201740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strike/>
                <w:color w:val="FF0000"/>
              </w:rPr>
            </w:pPr>
            <w:r w:rsidRPr="006105B4">
              <w:rPr>
                <w:rFonts w:ascii="Times New Roman" w:eastAsia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  <w:p w:rsidR="001C2D4A" w:rsidRPr="006105B4" w:rsidRDefault="001C2D4A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tabs>
                <w:tab w:val="center" w:pos="813"/>
              </w:tabs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2640100010000202144</w:t>
            </w:r>
            <w:r w:rsidRPr="006105B4">
              <w:rPr>
                <w:rFonts w:ascii="Times New Roman" w:hAnsi="Times New Roman"/>
              </w:rPr>
              <w:tab/>
            </w:r>
          </w:p>
          <w:p w:rsidR="001C2D4A" w:rsidRPr="006105B4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  <w:highlight w:val="cy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имущественных и земельных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отношений  </w:t>
            </w:r>
            <w:r>
              <w:rPr>
                <w:rFonts w:ascii="Times New Roman" w:eastAsia="Times New Roman" w:hAnsi="Times New Roman"/>
                <w:bCs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– управление имущественных и земельных отношений)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2600000000162898705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Получение жилого помещения по договору социального найма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2600000000205319875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Технологическая схема одобрена протоколом </w:t>
            </w:r>
          </w:p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  <w:highlight w:val="green"/>
              </w:rPr>
            </w:pPr>
            <w:r>
              <w:rPr>
                <w:rFonts w:ascii="Times New Roman" w:hAnsi="Times New Roman"/>
                <w:bCs/>
                <w:highlight w:val="white"/>
              </w:rPr>
              <w:t>от 01.07.2024 № 1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жилищно-коммунального хозяйства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2640100010000208030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Получение информации о порядке предоставления жилищно-коммунальных услуг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2600000000204998022</w:t>
            </w:r>
          </w:p>
        </w:tc>
        <w:tc>
          <w:tcPr>
            <w:tcW w:w="2410" w:type="dxa"/>
            <w:vMerge w:val="restart"/>
          </w:tcPr>
          <w:p w:rsidR="001C2D4A" w:rsidRPr="00E91451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E91451">
              <w:rPr>
                <w:rFonts w:ascii="Times New Roman" w:hAnsi="Times New Roman"/>
              </w:rPr>
              <w:t xml:space="preserve">Технологическая схема утверждена приказом управления жилищно-коммунального хозяйства </w:t>
            </w:r>
            <w:proofErr w:type="gramStart"/>
            <w:r w:rsidRPr="00E91451">
              <w:rPr>
                <w:rFonts w:ascii="Times New Roman" w:hAnsi="Times New Roman"/>
              </w:rPr>
              <w:t xml:space="preserve">администрации  </w:t>
            </w:r>
            <w:proofErr w:type="spellStart"/>
            <w:r w:rsidRPr="00E91451">
              <w:rPr>
                <w:rFonts w:ascii="Times New Roman" w:hAnsi="Times New Roman"/>
              </w:rPr>
              <w:t>Нефтекумского</w:t>
            </w:r>
            <w:proofErr w:type="spellEnd"/>
            <w:proofErr w:type="gramEnd"/>
            <w:r w:rsidRPr="00E91451">
              <w:rPr>
                <w:rFonts w:ascii="Times New Roman" w:hAnsi="Times New Roman"/>
              </w:rPr>
              <w:t xml:space="preserve"> муниципального округа Ставропольского края от </w:t>
            </w:r>
            <w:r w:rsidR="00E91451" w:rsidRPr="00E91451">
              <w:rPr>
                <w:rFonts w:ascii="Times New Roman" w:hAnsi="Times New Roman"/>
              </w:rPr>
              <w:t>22.10.</w:t>
            </w:r>
            <w:r w:rsidRPr="00E91451">
              <w:rPr>
                <w:rFonts w:ascii="Times New Roman" w:hAnsi="Times New Roman"/>
              </w:rPr>
              <w:t xml:space="preserve">2024 г.  № </w:t>
            </w:r>
            <w:r w:rsidR="00E91451" w:rsidRPr="00E91451">
              <w:rPr>
                <w:rFonts w:ascii="Times New Roman" w:hAnsi="Times New Roman"/>
              </w:rPr>
              <w:t>89</w:t>
            </w:r>
          </w:p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2600000000166209211</w:t>
            </w: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Отмена муниципальных маршрутов регулярных перевозок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  <w:b/>
              </w:rPr>
            </w:pPr>
            <w:r w:rsidRPr="006105B4">
              <w:rPr>
                <w:rFonts w:ascii="Times New Roman" w:hAnsi="Times New Roman"/>
              </w:rPr>
              <w:t>2600000000207728852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</w:rPr>
              <w:t>-</w:t>
            </w:r>
            <w:bookmarkStart w:id="4" w:name="_GoBack"/>
            <w:bookmarkEnd w:id="4"/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Style w:val="gwt-inlinehtml"/>
                <w:rFonts w:ascii="Times New Roman" w:hAnsi="Times New Roman"/>
              </w:rPr>
              <w:t>Установление, изменение муниципальных маршрутов регулярных перевозок</w:t>
            </w:r>
          </w:p>
        </w:tc>
        <w:tc>
          <w:tcPr>
            <w:tcW w:w="1843" w:type="dxa"/>
            <w:vMerge w:val="restart"/>
          </w:tcPr>
          <w:p w:rsidR="001C2D4A" w:rsidRPr="006105B4" w:rsidRDefault="00B800BC">
            <w:pPr>
              <w:rPr>
                <w:rFonts w:ascii="Times New Roman" w:hAnsi="Times New Roman"/>
              </w:rPr>
            </w:pPr>
            <w:r w:rsidRPr="006105B4">
              <w:rPr>
                <w:rFonts w:ascii="Times New Roman" w:hAnsi="Times New Roman"/>
              </w:rPr>
              <w:t>2600000000207728604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образования, Отдел социального развития и молодёжной политики администрации </w:t>
            </w:r>
            <w:proofErr w:type="spellStart"/>
            <w:r>
              <w:rPr>
                <w:rFonts w:ascii="Times New Roman" w:eastAsia="Times New Roman" w:hAnsi="Times New Roman"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округа Ставропольского края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37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2600000000166209259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Согласование на обмен жилыми помещениями,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2600000000195283910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</w:t>
            </w:r>
            <w:proofErr w:type="gramStart"/>
            <w:r>
              <w:rPr>
                <w:rFonts w:ascii="Times New Roman" w:hAnsi="Times New Roman"/>
                <w:highlight w:val="white"/>
              </w:rPr>
              <w:t xml:space="preserve">Главой 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proofErr w:type="gram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30 мая  2024 г.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  <w:p w:rsidR="001C2D4A" w:rsidRDefault="001C2D4A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жилищно-коммунального хозяйства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2600000000166209312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</w:t>
            </w:r>
            <w:r w:rsidRPr="00B800BC">
              <w:rPr>
                <w:rStyle w:val="gwt-inlinehtml"/>
                <w:rFonts w:ascii="Times New Roman" w:hAnsi="Times New Roman"/>
              </w:rPr>
              <w:lastRenderedPageBreak/>
              <w:t>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lastRenderedPageBreak/>
              <w:t xml:space="preserve">2600000000168029277 </w:t>
            </w:r>
          </w:p>
        </w:tc>
        <w:tc>
          <w:tcPr>
            <w:tcW w:w="2410" w:type="dxa"/>
            <w:vMerge w:val="restart"/>
          </w:tcPr>
          <w:p w:rsidR="001C2D4A" w:rsidRDefault="00B800BC" w:rsidP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 w:rsidRPr="00B800BC">
              <w:rPr>
                <w:rFonts w:ascii="Times New Roman" w:hAnsi="Times New Roman"/>
              </w:rPr>
              <w:t xml:space="preserve">Приказом управления жилищно-коммунального хозяйства администрации </w:t>
            </w:r>
            <w:proofErr w:type="spellStart"/>
            <w:r w:rsidRPr="00B800BC">
              <w:rPr>
                <w:rFonts w:ascii="Times New Roman" w:hAnsi="Times New Roman"/>
              </w:rPr>
              <w:t>Нефтекумского</w:t>
            </w:r>
            <w:proofErr w:type="spellEnd"/>
            <w:r w:rsidRPr="00B800BC">
              <w:rPr>
                <w:rFonts w:ascii="Times New Roman" w:hAnsi="Times New Roman"/>
              </w:rPr>
              <w:t xml:space="preserve"> муниципального </w:t>
            </w:r>
            <w:proofErr w:type="gramStart"/>
            <w:r w:rsidRPr="00B800BC">
              <w:rPr>
                <w:rFonts w:ascii="Times New Roman" w:hAnsi="Times New Roman"/>
              </w:rPr>
              <w:t>округа  Ставропольского</w:t>
            </w:r>
            <w:proofErr w:type="gramEnd"/>
            <w:r w:rsidRPr="00B800BC">
              <w:rPr>
                <w:rFonts w:ascii="Times New Roman" w:hAnsi="Times New Roman"/>
              </w:rPr>
              <w:t xml:space="preserve"> края от 22 октября 2024 г. № 88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выписки из </w:t>
            </w:r>
            <w:proofErr w:type="spellStart"/>
            <w:r>
              <w:rPr>
                <w:rFonts w:ascii="Times New Roman" w:hAnsi="Times New Roman"/>
              </w:rPr>
              <w:t>похозяйственной</w:t>
            </w:r>
            <w:proofErr w:type="spellEnd"/>
            <w:r>
              <w:rPr>
                <w:rFonts w:ascii="Times New Roman" w:hAnsi="Times New Roman"/>
              </w:rPr>
              <w:t xml:space="preserve"> книги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по делам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территорий администрации </w:t>
            </w:r>
            <w:proofErr w:type="spellStart"/>
            <w:r>
              <w:rPr>
                <w:rFonts w:ascii="Times New Roman" w:eastAsia="Times New Roman" w:hAnsi="Times New Roman"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округа Ставропольского края 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spacing w:line="240" w:lineRule="exact"/>
              <w:ind w:left="-137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2600000000161399752</w:t>
            </w:r>
          </w:p>
        </w:tc>
        <w:tc>
          <w:tcPr>
            <w:tcW w:w="1842" w:type="dxa"/>
            <w:vMerge w:val="restart"/>
          </w:tcPr>
          <w:p w:rsidR="001C2D4A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выписки из </w:t>
            </w:r>
            <w:proofErr w:type="spellStart"/>
            <w:r>
              <w:rPr>
                <w:rFonts w:ascii="Times New Roman" w:hAnsi="Times New Roman"/>
              </w:rPr>
              <w:t>похозяйственной</w:t>
            </w:r>
            <w:proofErr w:type="spellEnd"/>
            <w:r>
              <w:rPr>
                <w:rFonts w:ascii="Times New Roman" w:hAnsi="Times New Roman"/>
              </w:rPr>
              <w:t xml:space="preserve"> книги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2600000000181656763</w:t>
            </w:r>
          </w:p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Приказом управления по делам территорий администрации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</w:t>
            </w:r>
            <w:proofErr w:type="gramStart"/>
            <w:r>
              <w:rPr>
                <w:rFonts w:ascii="Times New Roman" w:hAnsi="Times New Roman"/>
                <w:highlight w:val="white"/>
              </w:rPr>
              <w:t>муниципального  округа</w:t>
            </w:r>
            <w:proofErr w:type="gramEnd"/>
            <w:r>
              <w:rPr>
                <w:rFonts w:ascii="Times New Roman" w:hAnsi="Times New Roman"/>
                <w:highlight w:val="white"/>
              </w:rPr>
              <w:t xml:space="preserve">  Ставропольского края от 19 августа 2024 г. № 107</w:t>
            </w: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  <w:p w:rsidR="001C2D4A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жилищно-коммунального хозяйства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2600000000178429758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eastAsia="Times New Roman" w:hAnsi="Times New Roman"/>
                <w:lang w:eastAsia="zh-CN"/>
              </w:rPr>
              <w:t>Перерегистрация семейного (родового) захоронения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2600000000178836399</w:t>
            </w:r>
          </w:p>
        </w:tc>
        <w:tc>
          <w:tcPr>
            <w:tcW w:w="2410" w:type="dxa"/>
            <w:vMerge w:val="restart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Утверждена приказам управления жилищно-коммунального хозяйства администрации </w:t>
            </w:r>
            <w:proofErr w:type="spellStart"/>
            <w:r>
              <w:rPr>
                <w:rFonts w:ascii="Times New Roman" w:hAnsi="Times New Roman"/>
                <w:highlight w:val="white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highlight w:val="white"/>
              </w:rPr>
              <w:t xml:space="preserve"> муниципального округа Ставропольского края от 29 мая 2024 года № 48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lang w:eastAsia="zh-C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2600000000178836397</w:t>
            </w:r>
          </w:p>
        </w:tc>
        <w:tc>
          <w:tcPr>
            <w:tcW w:w="2410" w:type="dxa"/>
            <w:vMerge/>
          </w:tcPr>
          <w:p w:rsidR="001C2D4A" w:rsidRDefault="001C2D4A">
            <w:pPr>
              <w:spacing w:line="240" w:lineRule="exact"/>
              <w:jc w:val="center"/>
              <w:rPr>
                <w:rFonts w:ascii="Times New Roman" w:hAnsi="Times New Roman"/>
                <w:highlight w:val="white"/>
              </w:rPr>
            </w:pP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b/>
                <w:highlight w:val="white"/>
                <w:lang w:val="en-US"/>
              </w:rPr>
              <w:t>VIII</w:t>
            </w:r>
            <w:r>
              <w:rPr>
                <w:rFonts w:ascii="Times New Roman" w:hAnsi="Times New Roman"/>
                <w:b/>
                <w:highlight w:val="white"/>
              </w:rPr>
              <w:t>. Муниципальные услуги в сфере земельно-имущественных отношений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2600000000166043511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Получение муниципального имущества во временное владение и пользование гражданам и юридическим лицам на торгах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2600000000179462874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Pr="00B800BC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Pr="00B800BC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Получение муниципального имущества во временное владение и пользование гражданам и юридическим лицам без торгов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2600000000166043851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2600000000161944305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Получение информации об объектах учета, содержащихся в реестре муниципальной собственности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2600000000205337378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  <w:color w:val="FF0000"/>
              </w:rPr>
            </w:pPr>
            <w:r w:rsidRPr="00B800BC">
              <w:rPr>
                <w:rFonts w:ascii="Times New Roman" w:hAnsi="Times New Roman"/>
                <w:bCs/>
              </w:rPr>
              <w:t>от 01.07.2024 № 1</w:t>
            </w:r>
          </w:p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  <w:iCs/>
                <w:lang w:eastAsia="zh-CN"/>
              </w:rPr>
            </w:pPr>
            <w:r>
              <w:rPr>
                <w:rFonts w:ascii="Times New Roman" w:hAnsi="Times New Roman"/>
              </w:rPr>
              <w:t xml:space="preserve"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</w:t>
            </w:r>
            <w:proofErr w:type="gramStart"/>
            <w:r>
              <w:rPr>
                <w:rFonts w:ascii="Times New Roman" w:hAnsi="Times New Roman"/>
              </w:rPr>
              <w:t>разграничена,  или</w:t>
            </w:r>
            <w:proofErr w:type="gramEnd"/>
            <w:r>
              <w:rPr>
                <w:rFonts w:ascii="Times New Roman" w:hAnsi="Times New Roman"/>
              </w:rPr>
              <w:t xml:space="preserve"> смежных с ними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2600000000161169171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Получение согласования местоположения границ земельных участков или смежных с ними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2600000000161626377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2640100010000512917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Получение документа об утверждении схемы </w:t>
            </w:r>
            <w:r w:rsidRPr="00B800BC">
              <w:rPr>
                <w:rFonts w:ascii="Times New Roman" w:hAnsi="Times New Roman"/>
              </w:rPr>
              <w:lastRenderedPageBreak/>
              <w:t>расположения земельного участка на кадастровом плане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lastRenderedPageBreak/>
              <w:t>2600000000205115735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B800BC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  <w:p w:rsidR="001C2D4A" w:rsidRPr="00B800BC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2640100010000522908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Присвоение, изменение и аннулирование адреса объекту адресации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2600000000207655710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B800B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2600000000166209688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Получение документов о предоставлении земельного участка в аренду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2600000000205628739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B800B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Pr="00B800BC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Pr="00B800BC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Получение документов о предоставлении земельного участка в постоянное (бессрочное) пользование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2600000000205628764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Pr="00B800BC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Pr="00B800BC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Получение документов о предоставлении земельного участка в безвозмездное пользование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2600000000205628755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Pr="00B800BC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Pr="00B800BC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Получение документов о предоставлении земельного участка в </w:t>
            </w:r>
            <w:r w:rsidRPr="00B800BC">
              <w:rPr>
                <w:rFonts w:ascii="Times New Roman" w:hAnsi="Times New Roman"/>
              </w:rPr>
              <w:lastRenderedPageBreak/>
              <w:t>собственность за плату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lastRenderedPageBreak/>
              <w:t>2600000000166823335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  <w:lang w:bidi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2600000000166209360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sz w:val="21"/>
                <w:szCs w:val="21"/>
              </w:rPr>
            </w:pPr>
            <w:r w:rsidRPr="00B800BC">
              <w:rPr>
                <w:rFonts w:ascii="Times New Roman" w:hAnsi="Times New Roman"/>
                <w:sz w:val="21"/>
                <w:szCs w:val="21"/>
              </w:rPr>
              <w:t>Предоставление земельного участка в собственность бесплатно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2600000000206871068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800BC">
              <w:rPr>
                <w:rFonts w:ascii="Times New Roman" w:hAnsi="Times New Roman"/>
                <w:bCs/>
              </w:rPr>
              <w:t>от 18.12.2023 № 3</w:t>
            </w:r>
          </w:p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2600000000179492269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2600000000179720980</w:t>
            </w:r>
          </w:p>
          <w:p w:rsidR="001C2D4A" w:rsidRPr="00B800BC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  <w:lang w:eastAsia="zh-CN"/>
              </w:rPr>
            </w:pPr>
            <w:r w:rsidRPr="00B800BC">
              <w:rPr>
                <w:rFonts w:ascii="Times New Roman" w:hAnsi="Times New Roma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2600000000161660470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Предварительное согласование земельного участка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2600000000161668258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  <w:lang w:eastAsia="zh-CN"/>
              </w:rPr>
            </w:pPr>
            <w:r w:rsidRPr="00B800BC">
              <w:rPr>
                <w:rFonts w:ascii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2640100010000526652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Установление сервитута в отношении земельного участка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2640100010000526669</w:t>
            </w:r>
          </w:p>
          <w:p w:rsidR="001C2D4A" w:rsidRPr="00B800BC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B800B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Pr="00B800BC" w:rsidRDefault="00B800BC">
            <w:pPr>
              <w:ind w:right="-24"/>
              <w:jc w:val="both"/>
              <w:rPr>
                <w:rFonts w:ascii="Times New Roman" w:hAnsi="Times New Roman"/>
                <w:lang w:eastAsia="zh-CN"/>
              </w:rPr>
            </w:pPr>
            <w:r w:rsidRPr="00B800BC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Pr="00B800BC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2600000000161169093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Заключение соглашения о перераспределении земель и (или) земельных участков, находящихся в частной собственности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2600000000176603837</w:t>
            </w:r>
          </w:p>
          <w:p w:rsidR="001C2D4A" w:rsidRPr="00B800BC" w:rsidRDefault="001C2D4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  <w:highlight w:val="cyan"/>
                <w:lang w:eastAsia="zh-CN"/>
              </w:rPr>
            </w:pPr>
            <w:r>
              <w:rPr>
                <w:rFonts w:ascii="Times New Roman" w:hAnsi="Times New Roman"/>
              </w:rPr>
              <w:t xml:space="preserve">Выдача разрешения на использование земель или земельного участка, которые находятся в </w:t>
            </w:r>
            <w:r>
              <w:rPr>
                <w:rFonts w:ascii="Times New Roman" w:hAnsi="Times New Roman"/>
              </w:rPr>
              <w:lastRenderedPageBreak/>
              <w:t>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управление имущественных и </w:t>
            </w:r>
            <w:r>
              <w:rPr>
                <w:rFonts w:ascii="Times New Roman" w:eastAsia="Times New Roman" w:hAnsi="Times New Roman"/>
                <w:bCs/>
              </w:rPr>
              <w:lastRenderedPageBreak/>
              <w:t>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2640100010000517166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Получение разрешения на </w:t>
            </w:r>
            <w:r w:rsidRPr="00B800BC">
              <w:rPr>
                <w:rFonts w:ascii="Times New Roman" w:hAnsi="Times New Roman"/>
              </w:rPr>
              <w:lastRenderedPageBreak/>
              <w:t>использование земельного участка без предоставления земельного участка и установления сервитута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lastRenderedPageBreak/>
              <w:t>2640100010000526686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2600000000161169023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Получение документа о прекращении права пользования земельным участком на основании заявления правообладателя об отказе от права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2600000000166708567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  <w:i/>
                <w:lang w:eastAsia="zh-CN"/>
              </w:rPr>
            </w:pPr>
            <w:r>
              <w:rPr>
                <w:rFonts w:ascii="Times New Roman" w:hAnsi="Times New Roma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отдел строительства, архитектуры и транспорта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2640100010000436265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  <w:lang w:eastAsia="ru-RU"/>
              </w:rPr>
              <w:t>Получение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2640100010000436587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B800BC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 xml:space="preserve">Отнесение земель или земельных участков в составе таких земель к определенной категории земель или перевод </w:t>
            </w:r>
            <w:proofErr w:type="gramStart"/>
            <w:r>
              <w:rPr>
                <w:rFonts w:ascii="Times New Roman" w:hAnsi="Times New Roman"/>
              </w:rPr>
              <w:t>земель</w:t>
            </w:r>
            <w:proofErr w:type="gramEnd"/>
            <w:r>
              <w:rPr>
                <w:rFonts w:ascii="Times New Roman" w:hAnsi="Times New Roman"/>
              </w:rPr>
              <w:t xml:space="preserve">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2600000000179531726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  <w:color w:val="000000"/>
              </w:rPr>
              <w:t>Перевод земель или земельных участков в составе таких земель из одной категории в другую категорию», принятие решения о предоставлении (об отказе в предоставлении)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2600000000180681050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  <w:r w:rsidRPr="00B800BC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shd w:val="clear" w:color="auto" w:fill="FFFFFF"/>
              <w:tabs>
                <w:tab w:val="left" w:pos="662"/>
              </w:tabs>
              <w:ind w:left="34" w:right="5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color w:val="000000"/>
              </w:rPr>
            </w:pPr>
            <w:r w:rsidRPr="00B800BC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земель», принятие решения о предоставлении (об отказе в предоставлении)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2600000000180681048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hd w:val="clear" w:color="auto" w:fill="FFFFFF"/>
              <w:tabs>
                <w:tab w:val="left" w:pos="734"/>
              </w:tabs>
              <w:ind w:left="34" w:right="43"/>
              <w:jc w:val="both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2600000000166209549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eastAsia="Times New Roman" w:hAnsi="Times New Roman"/>
                <w:lang w:eastAsia="ru-RU"/>
              </w:rPr>
              <w:t xml:space="preserve">Получение документа о приведении в соответствие с классификатором вида разрешенного использования </w:t>
            </w:r>
            <w:r w:rsidRPr="00B800BC">
              <w:rPr>
                <w:rFonts w:ascii="Times New Roman" w:eastAsia="Times New Roman" w:hAnsi="Times New Roman"/>
                <w:lang w:eastAsia="ru-RU"/>
              </w:rPr>
              <w:lastRenderedPageBreak/>
              <w:t>земельного участка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lastRenderedPageBreak/>
              <w:t>2600000000166735947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  <w:i/>
                <w:spacing w:val="-9"/>
              </w:rPr>
            </w:pPr>
            <w:r>
              <w:rPr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2600000000166209701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Style w:val="gwt-inlinehtml"/>
                <w:rFonts w:ascii="Times New Roman" w:hAnsi="Times New Roman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2600000000177653361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  <w:bCs/>
              </w:rPr>
              <w:t>от 01.07.2024 № 1</w:t>
            </w: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Pr="00B800BC" w:rsidRDefault="00B800BC">
            <w:pPr>
              <w:spacing w:line="240" w:lineRule="exact"/>
              <w:ind w:left="-137" w:right="-79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  <w:b/>
                <w:lang w:val="en-US"/>
              </w:rPr>
              <w:t>IX</w:t>
            </w:r>
            <w:r w:rsidRPr="00B800BC">
              <w:rPr>
                <w:rFonts w:ascii="Times New Roman" w:hAnsi="Times New Roman"/>
                <w:b/>
              </w:rPr>
              <w:t>. Муниципальные услуги в сфере труда и социальной защиты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труда и социальной защиты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2600000000161782271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>Получение статуса малоимущая семья или малоимущий одиноко проживающий гражданин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2600000000162220350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Утверждена приказом управления труда и социальной защиты населения администрации </w:t>
            </w:r>
            <w:proofErr w:type="spellStart"/>
            <w:r w:rsidRPr="00B800BC">
              <w:rPr>
                <w:rFonts w:ascii="Times New Roman" w:hAnsi="Times New Roman"/>
              </w:rPr>
              <w:t>Нефтекумского</w:t>
            </w:r>
            <w:proofErr w:type="spellEnd"/>
            <w:r w:rsidRPr="00B800BC">
              <w:rPr>
                <w:rFonts w:ascii="Times New Roman" w:hAnsi="Times New Roman"/>
              </w:rPr>
              <w:t xml:space="preserve"> муниципального округа Ставропольского края от 29 мая 2024 года № 25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управление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труда и социальной защиты </w:t>
            </w:r>
          </w:p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населения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2600000000178429740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Заключение трудового договора</w:t>
            </w: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2600000000204052797</w:t>
            </w: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Утверждена приказом управления труда и социальной защиты населения администрации </w:t>
            </w:r>
            <w:proofErr w:type="spellStart"/>
            <w:r w:rsidRPr="00B800BC">
              <w:rPr>
                <w:rFonts w:ascii="Times New Roman" w:hAnsi="Times New Roman"/>
              </w:rPr>
              <w:lastRenderedPageBreak/>
              <w:t>Нефтекумского</w:t>
            </w:r>
            <w:proofErr w:type="spellEnd"/>
            <w:r w:rsidRPr="00B800BC">
              <w:rPr>
                <w:rFonts w:ascii="Times New Roman" w:hAnsi="Times New Roman"/>
              </w:rPr>
              <w:t xml:space="preserve"> муниципального округа Ставропольского края от 29 мая 2024 года № 26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Прекращение трудового договора</w:t>
            </w: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2600000000204052813</w:t>
            </w:r>
          </w:p>
          <w:p w:rsidR="001C2D4A" w:rsidRPr="00B800BC" w:rsidRDefault="001C2D4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1C2D4A" w:rsidRPr="00B800BC" w:rsidRDefault="001C2D4A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Pr="00B800BC" w:rsidRDefault="00B800BC">
            <w:pPr>
              <w:shd w:val="clear" w:color="FFFFFF" w:themeColor="background1" w:fill="FFFFFF" w:themeFill="background1"/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/>
                <w:lang w:val="en-US" w:eastAsia="zh-CN"/>
              </w:rPr>
              <w:t>X</w:t>
            </w:r>
            <w:r w:rsidRPr="00B800BC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предпринимательской деятельности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экономического развития администрации </w:t>
            </w:r>
            <w:proofErr w:type="spellStart"/>
            <w:r>
              <w:rPr>
                <w:rFonts w:ascii="Times New Roman" w:eastAsia="Times New Roman" w:hAnsi="Times New Roman"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округа Ставропольского края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2640100010000178450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>Выдача дубликата на право организации розничного рынка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t>2640100010000178890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Утверждена </w:t>
            </w:r>
            <w:proofErr w:type="gramStart"/>
            <w:r w:rsidRPr="00B800BC">
              <w:rPr>
                <w:rFonts w:ascii="Times New Roman" w:hAnsi="Times New Roman"/>
              </w:rPr>
              <w:t xml:space="preserve">Главой  </w:t>
            </w:r>
            <w:proofErr w:type="spellStart"/>
            <w:r w:rsidRPr="00B800BC">
              <w:rPr>
                <w:rFonts w:ascii="Times New Roman" w:hAnsi="Times New Roman"/>
              </w:rPr>
              <w:t>Нефтекумского</w:t>
            </w:r>
            <w:proofErr w:type="spellEnd"/>
            <w:proofErr w:type="gramEnd"/>
            <w:r w:rsidRPr="00B800BC">
              <w:rPr>
                <w:rFonts w:ascii="Times New Roman" w:hAnsi="Times New Roman"/>
              </w:rPr>
              <w:t xml:space="preserve"> муниципального округа Ставропольского края от 30 мая 2024 г..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>Переоформление разрешения на право организации розничного рынка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2640100010000179009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>Получение разрешения на право организации розничного рынка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2640100010000178871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>Продление разрешения на право организации розничного рынка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2600000000204623225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hd w:val="clear" w:color="FFFFFF" w:themeColor="background1" w:fill="FFFFFF" w:themeFill="background1"/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2640100010000001669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Style w:val="gwt-inlinehtmlbold-label-underlined-selected"/>
                <w:rFonts w:ascii="Times New Roman" w:hAnsi="Times New Roman"/>
              </w:rPr>
              <w:t xml:space="preserve">Предоставление информации об объектах недвижимого имущества, находящихся в </w:t>
            </w:r>
            <w:r w:rsidRPr="00B800BC">
              <w:rPr>
                <w:rStyle w:val="gwt-inlinehtmlbold-label-underlined-selected"/>
                <w:rFonts w:ascii="Times New Roman" w:hAnsi="Times New Roman"/>
              </w:rPr>
              <w:lastRenderedPageBreak/>
              <w:t>муниципальной собственности и предназначенных для сдачи в аренду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  <w:b/>
              </w:rPr>
            </w:pPr>
            <w:r w:rsidRPr="00B800BC">
              <w:rPr>
                <w:rFonts w:ascii="Times New Roman" w:hAnsi="Times New Roman"/>
              </w:rPr>
              <w:lastRenderedPageBreak/>
              <w:t>2640100010000002218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ind w:right="-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управление имущественных и земельных отношений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2600000000166042911</w:t>
            </w: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Получение муниципального имущества свободного от прав третьих лиц, предназначенного для предоставления во владение и (или) в пользование на долгосрочной основе субъектам малого и среднего предпринимательства на торгах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2600000000179719036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>-</w:t>
            </w:r>
          </w:p>
        </w:tc>
      </w:tr>
      <w:tr w:rsidR="001C2D4A">
        <w:trPr>
          <w:trHeight w:val="240"/>
        </w:trPr>
        <w:tc>
          <w:tcPr>
            <w:tcW w:w="458" w:type="dxa"/>
            <w:vMerge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1C2D4A" w:rsidRDefault="001C2D4A">
            <w:pPr>
              <w:ind w:right="-24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  <w:vMerge/>
          </w:tcPr>
          <w:p w:rsidR="001C2D4A" w:rsidRDefault="001C2D4A">
            <w:pPr>
              <w:ind w:left="-137" w:right="-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Получение муниципального имущества свободного от прав третьих лиц, предназначенного для предоставления во владение и (или) в пользование на </w:t>
            </w:r>
            <w:r w:rsidRPr="00B800BC">
              <w:rPr>
                <w:rFonts w:ascii="Times New Roman" w:hAnsi="Times New Roman"/>
              </w:rPr>
              <w:lastRenderedPageBreak/>
              <w:t>долгосрочной основе субъектам малого и среднего предпринимательства без торгов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lastRenderedPageBreak/>
              <w:t>2600000000179719031</w:t>
            </w:r>
          </w:p>
        </w:tc>
        <w:tc>
          <w:tcPr>
            <w:tcW w:w="2410" w:type="dxa"/>
            <w:vMerge/>
          </w:tcPr>
          <w:p w:rsidR="001C2D4A" w:rsidRPr="00B800BC" w:rsidRDefault="001C2D4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1C2D4A">
        <w:trPr>
          <w:trHeight w:val="240"/>
        </w:trPr>
        <w:tc>
          <w:tcPr>
            <w:tcW w:w="16019" w:type="dxa"/>
            <w:gridSpan w:val="7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eastAsia="Times New Roman" w:hAnsi="Times New Roman"/>
                <w:b/>
                <w:lang w:eastAsia="zh-CN"/>
              </w:rPr>
              <w:t>X</w:t>
            </w:r>
            <w:r w:rsidRPr="00B800BC">
              <w:rPr>
                <w:rFonts w:ascii="Times New Roman" w:eastAsia="Times New Roman" w:hAnsi="Times New Roman"/>
                <w:b/>
                <w:lang w:val="en-US" w:eastAsia="zh-CN"/>
              </w:rPr>
              <w:t>I</w:t>
            </w:r>
            <w:r w:rsidRPr="00B800BC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транспорта и связи</w:t>
            </w:r>
          </w:p>
        </w:tc>
      </w:tr>
      <w:tr w:rsidR="001C2D4A">
        <w:trPr>
          <w:trHeight w:val="240"/>
        </w:trPr>
        <w:tc>
          <w:tcPr>
            <w:tcW w:w="458" w:type="dxa"/>
            <w:vMerge w:val="restart"/>
          </w:tcPr>
          <w:p w:rsidR="001C2D4A" w:rsidRDefault="001C2D4A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1C2D4A" w:rsidRDefault="00B800BC">
            <w:pPr>
              <w:spacing w:line="240" w:lineRule="exact"/>
              <w:ind w:left="-107" w:right="-4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  <w:p w:rsidR="001C2D4A" w:rsidRDefault="001C2D4A">
            <w:pPr>
              <w:spacing w:line="240" w:lineRule="exact"/>
              <w:ind w:left="-107" w:right="-46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spacing w:line="240" w:lineRule="exact"/>
              <w:ind w:left="-107" w:right="-46"/>
              <w:jc w:val="both"/>
              <w:rPr>
                <w:rFonts w:ascii="Times New Roman" w:hAnsi="Times New Roman"/>
              </w:rPr>
            </w:pPr>
          </w:p>
          <w:p w:rsidR="001C2D4A" w:rsidRDefault="001C2D4A">
            <w:pPr>
              <w:spacing w:line="240" w:lineRule="exact"/>
              <w:ind w:left="-107" w:right="-46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 w:val="restart"/>
          </w:tcPr>
          <w:p w:rsidR="001C2D4A" w:rsidRDefault="00B800BC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Отдел по общественной безопасности, межнациональным отношениям и гражданской </w:t>
            </w:r>
            <w:proofErr w:type="gramStart"/>
            <w:r>
              <w:rPr>
                <w:rFonts w:ascii="Times New Roman" w:eastAsia="Times New Roman" w:hAnsi="Times New Roman"/>
              </w:rPr>
              <w:t>обороне  администрации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Нефтекумского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округа Ставропольского края </w:t>
            </w:r>
          </w:p>
        </w:tc>
        <w:tc>
          <w:tcPr>
            <w:tcW w:w="2268" w:type="dxa"/>
            <w:vMerge w:val="restart"/>
          </w:tcPr>
          <w:p w:rsidR="001C2D4A" w:rsidRDefault="00B800BC">
            <w:pPr>
              <w:ind w:left="-137" w:right="-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2600000000178429852</w:t>
            </w:r>
          </w:p>
          <w:p w:rsidR="001C2D4A" w:rsidRDefault="001C2D4A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Выдача разрешения на выполнение авиационных работ, полетов </w:t>
            </w:r>
          </w:p>
        </w:tc>
        <w:tc>
          <w:tcPr>
            <w:tcW w:w="1843" w:type="dxa"/>
            <w:vMerge w:val="restart"/>
          </w:tcPr>
          <w:p w:rsidR="001C2D4A" w:rsidRPr="00B800BC" w:rsidRDefault="00B800BC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2600000000187278034 </w:t>
            </w:r>
          </w:p>
        </w:tc>
        <w:tc>
          <w:tcPr>
            <w:tcW w:w="2410" w:type="dxa"/>
            <w:vMerge w:val="restart"/>
          </w:tcPr>
          <w:p w:rsidR="001C2D4A" w:rsidRPr="00B800BC" w:rsidRDefault="00B800BC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800BC">
              <w:rPr>
                <w:rFonts w:ascii="Times New Roman" w:hAnsi="Times New Roman"/>
              </w:rPr>
              <w:t xml:space="preserve">Утверждена </w:t>
            </w:r>
            <w:proofErr w:type="gramStart"/>
            <w:r w:rsidRPr="00B800BC">
              <w:rPr>
                <w:rFonts w:ascii="Times New Roman" w:hAnsi="Times New Roman"/>
              </w:rPr>
              <w:t xml:space="preserve">Главой  </w:t>
            </w:r>
            <w:proofErr w:type="spellStart"/>
            <w:r w:rsidRPr="00B800BC">
              <w:rPr>
                <w:rFonts w:ascii="Times New Roman" w:hAnsi="Times New Roman"/>
              </w:rPr>
              <w:t>Нефтекумского</w:t>
            </w:r>
            <w:proofErr w:type="spellEnd"/>
            <w:proofErr w:type="gramEnd"/>
            <w:r w:rsidRPr="00B800BC">
              <w:rPr>
                <w:rFonts w:ascii="Times New Roman" w:hAnsi="Times New Roman"/>
              </w:rPr>
              <w:t xml:space="preserve"> муниципального округа Ставропольского края от 30 мая 2024 г.</w:t>
            </w:r>
          </w:p>
        </w:tc>
      </w:tr>
    </w:tbl>
    <w:p w:rsidR="001C2D4A" w:rsidRDefault="001C2D4A">
      <w:pPr>
        <w:tabs>
          <w:tab w:val="left" w:pos="5910"/>
        </w:tabs>
        <w:sectPr w:rsidR="001C2D4A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5244"/>
      </w:tblGrid>
      <w:tr w:rsidR="001C2D4A">
        <w:tc>
          <w:tcPr>
            <w:tcW w:w="439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B800BC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52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№ 2-ОМС</w:t>
            </w:r>
          </w:p>
        </w:tc>
      </w:tr>
    </w:tbl>
    <w:p w:rsidR="001C2D4A" w:rsidRDefault="001C2D4A">
      <w:pPr>
        <w:rPr>
          <w:color w:val="000000"/>
          <w:sz w:val="26"/>
          <w:szCs w:val="26"/>
          <w:lang w:eastAsia="ar-SA"/>
        </w:rPr>
      </w:pPr>
    </w:p>
    <w:p w:rsidR="001C2D4A" w:rsidRDefault="00B800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1C2D4A" w:rsidRDefault="001C2D4A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3659"/>
        <w:gridCol w:w="285"/>
        <w:gridCol w:w="2416"/>
        <w:gridCol w:w="2545"/>
        <w:gridCol w:w="139"/>
      </w:tblGrid>
      <w:tr w:rsidR="001C2D4A">
        <w:trPr>
          <w:trHeight w:val="895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4A" w:rsidRDefault="001C2D4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D4A" w:rsidRDefault="00B800B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1C2D4A">
        <w:trPr>
          <w:trHeight w:val="95"/>
          <w:tblHeader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D4A" w:rsidRDefault="00B800BC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C2D4A">
        <w:trPr>
          <w:trHeight w:val="24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2D4A" w:rsidRDefault="00B800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2D4A" w:rsidRDefault="00B800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356880, Муниципальное бюджетное учреждение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2D4A" w:rsidRDefault="00B800BC">
            <w:pPr>
              <w:spacing w:after="0" w:line="25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  <w:lang w:eastAsia="ru-RU"/>
              </w:rPr>
              <w:t>Ставропольский край, г. Нефтекумск, проспект Нефтяников, 20 А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1C2D4A" w:rsidRDefault="00B800BC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8(8658)4-45-85,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mfcneftekumsk@mail.ru</w:t>
            </w:r>
          </w:p>
        </w:tc>
      </w:tr>
      <w:tr w:rsidR="001C2D4A">
        <w:tblPrEx>
          <w:tblBorders>
            <w:bottom w:val="single" w:sz="4" w:space="0" w:color="auto"/>
          </w:tblBorders>
        </w:tblPrEx>
        <w:trPr>
          <w:gridAfter w:val="1"/>
          <w:wAfter w:w="141" w:type="dxa"/>
          <w:trHeight w:val="2858"/>
        </w:trPr>
        <w:tc>
          <w:tcPr>
            <w:tcW w:w="2206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1C2D4A"/>
        </w:tc>
        <w:tc>
          <w:tcPr>
            <w:tcW w:w="2721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1C2D4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1C2D4A" w:rsidRDefault="00B800B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Нефтекумского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№ 2-ОМС</w:t>
            </w:r>
          </w:p>
        </w:tc>
      </w:tr>
    </w:tbl>
    <w:p w:rsidR="001C2D4A" w:rsidRDefault="001C2D4A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1C2D4A" w:rsidRDefault="001C2D4A">
      <w:pPr>
        <w:spacing w:after="0" w:line="240" w:lineRule="exact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1C2D4A" w:rsidRDefault="00B800B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1C2D4A" w:rsidRDefault="001C2D4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1C2D4A" w:rsidRDefault="00B80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1C2D4A" w:rsidRDefault="00B800B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№ 250, а также заверение экземпляра электронного документа на бумажном носителе с использованием надписи и печати МФЦ.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1C2D4A" w:rsidRDefault="00B800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1C2D4A" w:rsidRDefault="00B800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1C2D4A" w:rsidRDefault="00B800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1C2D4A" w:rsidRDefault="001C2D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1C2D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B800B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865630" cy="1807845"/>
                <wp:effectExtent l="0" t="0" r="0" b="0"/>
                <wp:docPr id="1" name="Рисунок 2" descr="C:\Users\GresAA.UMFC26\Desktop\2023-07-11_11-42-48_winscan_to_pdf.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C:\Users\GresAA.UMFC26\Desktop\2023-07-11_11-42-48_winscan_to_pdf..jpeg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1865630" cy="1807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6.90pt;height:142.35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</w:r>
    </w:p>
    <w:p w:rsidR="001C2D4A" w:rsidRDefault="001C2D4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1C2D4A" w:rsidRDefault="001C2D4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1C2D4A" w:rsidRDefault="001C2D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2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1C2D4A">
        <w:tc>
          <w:tcPr>
            <w:tcW w:w="4253" w:type="dxa"/>
          </w:tcPr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1C2D4A" w:rsidRDefault="001C2D4A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(Ф.И.О.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сотрудника)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(подпись)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дата)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(время)</w:t>
            </w:r>
          </w:p>
          <w:p w:rsidR="001C2D4A" w:rsidRDefault="001C2D4A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1C2D4A" w:rsidRDefault="001C2D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2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1C2D4A">
        <w:tc>
          <w:tcPr>
            <w:tcW w:w="4253" w:type="dxa"/>
          </w:tcPr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1C2D4A" w:rsidRDefault="001C2D4A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1C2D4A" w:rsidRDefault="00B800B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дата)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(время)</w:t>
            </w:r>
          </w:p>
          <w:p w:rsidR="001C2D4A" w:rsidRDefault="001C2D4A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1C2D4A" w:rsidRDefault="001C2D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1C2D4A" w:rsidRDefault="00B800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1C2D4A" w:rsidRDefault="00B800B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1C2D4A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3" w16cid:durableId="766BF5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4FF" w:rsidRDefault="003A24FF">
      <w:pPr>
        <w:spacing w:after="0" w:line="240" w:lineRule="auto"/>
      </w:pPr>
      <w:r>
        <w:separator/>
      </w:r>
    </w:p>
  </w:endnote>
  <w:endnote w:type="continuationSeparator" w:id="0">
    <w:p w:rsidR="003A24FF" w:rsidRDefault="003A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0BC" w:rsidRDefault="00B800B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4FF" w:rsidRDefault="003A24FF">
      <w:pPr>
        <w:spacing w:after="0" w:line="240" w:lineRule="auto"/>
      </w:pPr>
      <w:r>
        <w:separator/>
      </w:r>
    </w:p>
  </w:footnote>
  <w:footnote w:type="continuationSeparator" w:id="0">
    <w:p w:rsidR="003A24FF" w:rsidRDefault="003A2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  <w:docPartObj>
        <w:docPartGallery w:val="Page Numbers (Top of Page)"/>
        <w:docPartUnique/>
      </w:docPartObj>
    </w:sdtPr>
    <w:sdtEndPr/>
    <w:sdtContent>
      <w:p w:rsidR="00B800BC" w:rsidRDefault="00B800BC">
        <w:pPr>
          <w:pStyle w:val="afd"/>
          <w:jc w:val="center"/>
        </w:pPr>
      </w:p>
      <w:p w:rsidR="00B800BC" w:rsidRDefault="00B800BC">
        <w:pPr>
          <w:pStyle w:val="afd"/>
          <w:jc w:val="center"/>
        </w:pPr>
      </w:p>
      <w:p w:rsidR="00B800BC" w:rsidRDefault="00B800BC">
        <w:pPr>
          <w:pStyle w:val="afd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E91451">
          <w:rPr>
            <w:rFonts w:ascii="Times New Roman" w:hAnsi="Times New Roman"/>
            <w:noProof/>
            <w:sz w:val="28"/>
            <w:szCs w:val="28"/>
          </w:rPr>
          <w:t>38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800BC" w:rsidRDefault="00B800BC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C53968"/>
    <w:multiLevelType w:val="multilevel"/>
    <w:tmpl w:val="7A00DDD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8DB21AF"/>
    <w:multiLevelType w:val="hybridMultilevel"/>
    <w:tmpl w:val="EEEC8E12"/>
    <w:lvl w:ilvl="0" w:tplc="CD1406BC">
      <w:start w:val="1"/>
      <w:numFmt w:val="decimal"/>
      <w:lvlText w:val="%1."/>
      <w:lvlJc w:val="left"/>
      <w:pPr>
        <w:ind w:left="720" w:hanging="360"/>
      </w:pPr>
    </w:lvl>
    <w:lvl w:ilvl="1" w:tplc="C0E0F3F8">
      <w:start w:val="1"/>
      <w:numFmt w:val="lowerLetter"/>
      <w:lvlText w:val="%2."/>
      <w:lvlJc w:val="left"/>
      <w:pPr>
        <w:ind w:left="1440" w:hanging="360"/>
      </w:pPr>
    </w:lvl>
    <w:lvl w:ilvl="2" w:tplc="FD368F64">
      <w:start w:val="1"/>
      <w:numFmt w:val="lowerRoman"/>
      <w:lvlText w:val="%3."/>
      <w:lvlJc w:val="right"/>
      <w:pPr>
        <w:ind w:left="2160" w:hanging="180"/>
      </w:pPr>
    </w:lvl>
    <w:lvl w:ilvl="3" w:tplc="6B3C5F4E">
      <w:start w:val="1"/>
      <w:numFmt w:val="decimal"/>
      <w:lvlText w:val="%4."/>
      <w:lvlJc w:val="left"/>
      <w:pPr>
        <w:ind w:left="2880" w:hanging="360"/>
      </w:pPr>
    </w:lvl>
    <w:lvl w:ilvl="4" w:tplc="99724DBA">
      <w:start w:val="1"/>
      <w:numFmt w:val="lowerLetter"/>
      <w:lvlText w:val="%5."/>
      <w:lvlJc w:val="left"/>
      <w:pPr>
        <w:ind w:left="3600" w:hanging="360"/>
      </w:pPr>
    </w:lvl>
    <w:lvl w:ilvl="5" w:tplc="68086D8A">
      <w:start w:val="1"/>
      <w:numFmt w:val="lowerRoman"/>
      <w:lvlText w:val="%6."/>
      <w:lvlJc w:val="right"/>
      <w:pPr>
        <w:ind w:left="4320" w:hanging="180"/>
      </w:pPr>
    </w:lvl>
    <w:lvl w:ilvl="6" w:tplc="E23EE3CC">
      <w:start w:val="1"/>
      <w:numFmt w:val="decimal"/>
      <w:lvlText w:val="%7."/>
      <w:lvlJc w:val="left"/>
      <w:pPr>
        <w:ind w:left="5040" w:hanging="360"/>
      </w:pPr>
    </w:lvl>
    <w:lvl w:ilvl="7" w:tplc="A4BAF8D6">
      <w:start w:val="1"/>
      <w:numFmt w:val="lowerLetter"/>
      <w:lvlText w:val="%8."/>
      <w:lvlJc w:val="left"/>
      <w:pPr>
        <w:ind w:left="5760" w:hanging="360"/>
      </w:pPr>
    </w:lvl>
    <w:lvl w:ilvl="8" w:tplc="E606FD6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F4BD4"/>
    <w:multiLevelType w:val="multilevel"/>
    <w:tmpl w:val="F4284F5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62B50359"/>
    <w:multiLevelType w:val="hybridMultilevel"/>
    <w:tmpl w:val="30AA35CE"/>
    <w:lvl w:ilvl="0" w:tplc="864A276C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D78832FE">
      <w:start w:val="1"/>
      <w:numFmt w:val="lowerLetter"/>
      <w:lvlText w:val="%2."/>
      <w:lvlJc w:val="left"/>
      <w:pPr>
        <w:ind w:left="1440" w:hanging="360"/>
      </w:pPr>
    </w:lvl>
    <w:lvl w:ilvl="2" w:tplc="BB565B64">
      <w:start w:val="1"/>
      <w:numFmt w:val="lowerRoman"/>
      <w:lvlText w:val="%3."/>
      <w:lvlJc w:val="right"/>
      <w:pPr>
        <w:ind w:left="2160" w:hanging="180"/>
      </w:pPr>
    </w:lvl>
    <w:lvl w:ilvl="3" w:tplc="804C8C46">
      <w:start w:val="1"/>
      <w:numFmt w:val="decimal"/>
      <w:lvlText w:val="%4."/>
      <w:lvlJc w:val="left"/>
      <w:pPr>
        <w:ind w:left="2880" w:hanging="360"/>
      </w:pPr>
    </w:lvl>
    <w:lvl w:ilvl="4" w:tplc="C556E656">
      <w:start w:val="1"/>
      <w:numFmt w:val="lowerLetter"/>
      <w:lvlText w:val="%5."/>
      <w:lvlJc w:val="left"/>
      <w:pPr>
        <w:ind w:left="3600" w:hanging="360"/>
      </w:pPr>
    </w:lvl>
    <w:lvl w:ilvl="5" w:tplc="34004C66">
      <w:start w:val="1"/>
      <w:numFmt w:val="lowerRoman"/>
      <w:lvlText w:val="%6."/>
      <w:lvlJc w:val="right"/>
      <w:pPr>
        <w:ind w:left="4320" w:hanging="180"/>
      </w:pPr>
    </w:lvl>
    <w:lvl w:ilvl="6" w:tplc="611E31C4">
      <w:start w:val="1"/>
      <w:numFmt w:val="decimal"/>
      <w:lvlText w:val="%7."/>
      <w:lvlJc w:val="left"/>
      <w:pPr>
        <w:ind w:left="5040" w:hanging="360"/>
      </w:pPr>
    </w:lvl>
    <w:lvl w:ilvl="7" w:tplc="76A89414">
      <w:start w:val="1"/>
      <w:numFmt w:val="lowerLetter"/>
      <w:lvlText w:val="%8."/>
      <w:lvlJc w:val="left"/>
      <w:pPr>
        <w:ind w:left="5760" w:hanging="360"/>
      </w:pPr>
    </w:lvl>
    <w:lvl w:ilvl="8" w:tplc="2B8C108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A6B7F"/>
    <w:multiLevelType w:val="hybridMultilevel"/>
    <w:tmpl w:val="8EC45D84"/>
    <w:lvl w:ilvl="0" w:tplc="FCF2739C">
      <w:start w:val="1"/>
      <w:numFmt w:val="decimal"/>
      <w:lvlText w:val="%1."/>
      <w:lvlJc w:val="left"/>
      <w:pPr>
        <w:ind w:left="612" w:hanging="360"/>
      </w:pPr>
    </w:lvl>
    <w:lvl w:ilvl="1" w:tplc="9F7E5756">
      <w:start w:val="1"/>
      <w:numFmt w:val="lowerLetter"/>
      <w:lvlText w:val="%2."/>
      <w:lvlJc w:val="left"/>
      <w:pPr>
        <w:ind w:left="1332" w:hanging="360"/>
      </w:pPr>
    </w:lvl>
    <w:lvl w:ilvl="2" w:tplc="0052C88E">
      <w:start w:val="1"/>
      <w:numFmt w:val="lowerRoman"/>
      <w:lvlText w:val="%3."/>
      <w:lvlJc w:val="right"/>
      <w:pPr>
        <w:ind w:left="2052" w:hanging="180"/>
      </w:pPr>
    </w:lvl>
    <w:lvl w:ilvl="3" w:tplc="A616129C">
      <w:start w:val="1"/>
      <w:numFmt w:val="decimal"/>
      <w:lvlText w:val="%4."/>
      <w:lvlJc w:val="left"/>
      <w:pPr>
        <w:ind w:left="2772" w:hanging="360"/>
      </w:pPr>
    </w:lvl>
    <w:lvl w:ilvl="4" w:tplc="2F5408C2">
      <w:start w:val="1"/>
      <w:numFmt w:val="lowerLetter"/>
      <w:lvlText w:val="%5."/>
      <w:lvlJc w:val="left"/>
      <w:pPr>
        <w:ind w:left="3492" w:hanging="360"/>
      </w:pPr>
    </w:lvl>
    <w:lvl w:ilvl="5" w:tplc="6310BA18">
      <w:start w:val="1"/>
      <w:numFmt w:val="lowerRoman"/>
      <w:lvlText w:val="%6."/>
      <w:lvlJc w:val="right"/>
      <w:pPr>
        <w:ind w:left="4212" w:hanging="180"/>
      </w:pPr>
    </w:lvl>
    <w:lvl w:ilvl="6" w:tplc="DB8AB542">
      <w:start w:val="1"/>
      <w:numFmt w:val="decimal"/>
      <w:lvlText w:val="%7."/>
      <w:lvlJc w:val="left"/>
      <w:pPr>
        <w:ind w:left="4932" w:hanging="360"/>
      </w:pPr>
    </w:lvl>
    <w:lvl w:ilvl="7" w:tplc="369C719A">
      <w:start w:val="1"/>
      <w:numFmt w:val="lowerLetter"/>
      <w:lvlText w:val="%8."/>
      <w:lvlJc w:val="left"/>
      <w:pPr>
        <w:ind w:left="5652" w:hanging="360"/>
      </w:pPr>
    </w:lvl>
    <w:lvl w:ilvl="8" w:tplc="A27AC700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4A"/>
    <w:rsid w:val="001C2D4A"/>
    <w:rsid w:val="003A24FF"/>
    <w:rsid w:val="004911BE"/>
    <w:rsid w:val="006105B4"/>
    <w:rsid w:val="00B800BC"/>
    <w:rsid w:val="00E9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FA02D-FC98-4BA8-85B0-53108249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азвание объекта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styleId="af1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4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4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5">
    <w:name w:val="Основной текст (2)_"/>
    <w:link w:val="26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Calibri" w:eastAsia="Calibri" w:hAnsi="Calibri" w:cs="Times New Roman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Calibri" w:eastAsia="Calibri" w:hAnsi="Calibri" w:cs="Times New Roman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table" w:styleId="aff2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2"/>
    <w:uiPriority w:val="3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gwt-inlinehtml">
    <w:name w:val="gwt-inlinehtml"/>
  </w:style>
  <w:style w:type="character" w:customStyle="1" w:styleId="gwt-inlinehtmlbold-label-underlined-selected">
    <w:name w:val="gwt-inlinehtml bold-label-underlined-select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E489575CEEA96D7178C39F76DD7088B014360E5E93FBCCB239D6F70626D146396393DBj7G" TargetMode="External"/><Relationship Id="rId18" Type="http://schemas.openxmlformats.org/officeDocument/2006/relationships/hyperlink" Target="consultantplus://offline/ref=02FD13B2FE0DA413FE1BD1F28A3B02E4AD662C73C19A798B29DDB643695E58C6A98CEC6086B34D2BD158256393A0C12BA7D5j5G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jp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yperlink" Target="consultantplus://offline/ref=02FD13B2FE0DA413FE1BD1F28A3B02E4AD662C73C19A78892ED4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1EA4-DAE4-4B17-98D7-8B7D847DC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10802</Words>
  <Characters>61572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Весмира С. Арутюнян</cp:lastModifiedBy>
  <cp:revision>4</cp:revision>
  <dcterms:created xsi:type="dcterms:W3CDTF">2025-02-20T12:28:00Z</dcterms:created>
  <dcterms:modified xsi:type="dcterms:W3CDTF">2025-02-20T13:28:00Z</dcterms:modified>
</cp:coreProperties>
</file>